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1436E00" w14:textId="70C6EA48" w:rsidR="00CA0D3D" w:rsidRDefault="001C2E97" w:rsidP="00B95D04">
      <w:pPr>
        <w:pStyle w:val="Corpsdetexte"/>
        <w:ind w:right="-23"/>
        <w:jc w:val="center"/>
        <w:rPr>
          <w:sz w:val="20"/>
        </w:rPr>
      </w:pPr>
      <w:r w:rsidRPr="005701FB">
        <w:rPr>
          <w:rFonts w:ascii="Apex New Book" w:hAnsi="Apex New Book"/>
          <w:noProof/>
          <w:lang w:eastAsia="fr-FR"/>
        </w:rPr>
        <w:drawing>
          <wp:inline distT="0" distB="0" distL="0" distR="0" wp14:anchorId="1A16B489" wp14:editId="7418A04B">
            <wp:extent cx="5940552" cy="576072"/>
            <wp:effectExtent l="0" t="0" r="3175" b="825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940552" cy="576072"/>
                    </a:xfrm>
                    <a:prstGeom prst="rect">
                      <a:avLst/>
                    </a:prstGeom>
                  </pic:spPr>
                </pic:pic>
              </a:graphicData>
            </a:graphic>
          </wp:inline>
        </w:drawing>
      </w:r>
    </w:p>
    <w:p w14:paraId="03C75AA2" w14:textId="77777777" w:rsidR="00CA0D3D" w:rsidRDefault="00573641" w:rsidP="004C15FE">
      <w:pPr>
        <w:pStyle w:val="Titre1"/>
        <w:spacing w:before="88"/>
        <w:ind w:left="0" w:right="-23"/>
        <w:jc w:val="center"/>
      </w:pPr>
      <w:r>
        <w:t>MODALITES</w:t>
      </w:r>
      <w:r>
        <w:rPr>
          <w:spacing w:val="-5"/>
        </w:rPr>
        <w:t xml:space="preserve"> </w:t>
      </w:r>
      <w:r>
        <w:t>DE</w:t>
      </w:r>
      <w:r>
        <w:rPr>
          <w:spacing w:val="-4"/>
        </w:rPr>
        <w:t xml:space="preserve"> </w:t>
      </w:r>
      <w:r>
        <w:t>CONTROLE</w:t>
      </w:r>
      <w:r>
        <w:rPr>
          <w:spacing w:val="-5"/>
        </w:rPr>
        <w:t xml:space="preserve"> </w:t>
      </w:r>
      <w:r>
        <w:t>DES</w:t>
      </w:r>
      <w:r>
        <w:rPr>
          <w:spacing w:val="-4"/>
        </w:rPr>
        <w:t xml:space="preserve"> </w:t>
      </w:r>
      <w:r>
        <w:t>CONNAISSANCES</w:t>
      </w:r>
    </w:p>
    <w:p w14:paraId="11ECB360" w14:textId="77777777" w:rsidR="00CA0D3D" w:rsidRDefault="00CA0D3D" w:rsidP="00B95D04">
      <w:pPr>
        <w:pStyle w:val="Corpsdetexte"/>
        <w:spacing w:before="6"/>
        <w:ind w:right="-23"/>
        <w:rPr>
          <w:b/>
          <w:sz w:val="23"/>
        </w:rPr>
      </w:pPr>
    </w:p>
    <w:p w14:paraId="5868C08C" w14:textId="0B12834F" w:rsidR="00CA0D3D" w:rsidRPr="009620E1" w:rsidRDefault="00573641" w:rsidP="009620E1">
      <w:pPr>
        <w:ind w:right="-23"/>
        <w:jc w:val="center"/>
        <w:rPr>
          <w:b/>
          <w:sz w:val="28"/>
        </w:rPr>
      </w:pPr>
      <w:r>
        <w:rPr>
          <w:b/>
          <w:sz w:val="28"/>
        </w:rPr>
        <w:t>Modalités d’accès aux formations de santé</w:t>
      </w:r>
      <w:r>
        <w:rPr>
          <w:b/>
          <w:spacing w:val="-68"/>
          <w:sz w:val="28"/>
        </w:rPr>
        <w:t xml:space="preserve"> </w:t>
      </w:r>
      <w:r w:rsidR="000503C3">
        <w:rPr>
          <w:b/>
          <w:spacing w:val="-68"/>
          <w:sz w:val="28"/>
        </w:rPr>
        <w:t xml:space="preserve">                                          </w:t>
      </w:r>
      <w:r>
        <w:rPr>
          <w:b/>
          <w:sz w:val="28"/>
        </w:rPr>
        <w:t>202</w:t>
      </w:r>
      <w:r w:rsidR="00C70F39">
        <w:rPr>
          <w:b/>
          <w:sz w:val="28"/>
        </w:rPr>
        <w:t>2</w:t>
      </w:r>
      <w:r>
        <w:rPr>
          <w:b/>
          <w:sz w:val="28"/>
        </w:rPr>
        <w:t>-202</w:t>
      </w:r>
      <w:r w:rsidR="00C70F39">
        <w:rPr>
          <w:b/>
          <w:sz w:val="28"/>
        </w:rPr>
        <w:t>3</w:t>
      </w:r>
    </w:p>
    <w:p w14:paraId="20ACD102" w14:textId="536FDEA3" w:rsidR="00171288" w:rsidRDefault="00171288" w:rsidP="004C15FE">
      <w:pPr>
        <w:pStyle w:val="Titre1"/>
        <w:ind w:left="136" w:right="-23"/>
        <w:jc w:val="center"/>
      </w:pPr>
      <w:r>
        <w:t>Licence Accès Santé (LAS)</w:t>
      </w:r>
      <w:r w:rsidR="00F569C5">
        <w:t xml:space="preserve"> </w:t>
      </w:r>
      <w:r w:rsidR="00C70F39">
        <w:t>1</w:t>
      </w:r>
      <w:r w:rsidR="00C70F39" w:rsidRPr="00C70F39">
        <w:rPr>
          <w:vertAlign w:val="superscript"/>
        </w:rPr>
        <w:t>ère</w:t>
      </w:r>
      <w:r w:rsidR="00C70F39">
        <w:t xml:space="preserve"> année</w:t>
      </w:r>
      <w:r w:rsidR="00F569C5">
        <w:t xml:space="preserve"> </w:t>
      </w:r>
    </w:p>
    <w:p w14:paraId="299826BE" w14:textId="77777777" w:rsidR="00F62E04" w:rsidRDefault="00F62E04" w:rsidP="00DF789C">
      <w:pPr>
        <w:pStyle w:val="Titre1"/>
        <w:ind w:left="136" w:right="-23"/>
        <w:jc w:val="center"/>
      </w:pPr>
    </w:p>
    <w:p w14:paraId="045D51A9" w14:textId="31E75F71" w:rsidR="009620E1" w:rsidRDefault="009620E1" w:rsidP="00C70624">
      <w:pPr>
        <w:pStyle w:val="Corpsdetexte"/>
        <w:ind w:left="136" w:right="-23"/>
        <w:jc w:val="both"/>
        <w:rPr>
          <w:i/>
          <w:iCs/>
        </w:rPr>
      </w:pPr>
      <w:r>
        <w:rPr>
          <w:i/>
          <w:iCs/>
        </w:rPr>
        <w:t>Code de l’Éducation</w:t>
      </w:r>
    </w:p>
    <w:p w14:paraId="01EDA069" w14:textId="74949D24" w:rsidR="00F62E04" w:rsidRPr="00F62E04" w:rsidRDefault="00F62E04" w:rsidP="00C70624">
      <w:pPr>
        <w:pStyle w:val="Corpsdetexte"/>
        <w:ind w:left="136" w:right="-23"/>
        <w:jc w:val="both"/>
        <w:rPr>
          <w:i/>
          <w:iCs/>
        </w:rPr>
      </w:pPr>
      <w:r w:rsidRPr="00F62E04">
        <w:rPr>
          <w:i/>
          <w:iCs/>
        </w:rPr>
        <w:t>Décret n° 2019-1125 du 4 novembre 2019 relatif à l'accès aux formations de médecine, de pharmacie, d'odontologie et de maïeutique</w:t>
      </w:r>
    </w:p>
    <w:p w14:paraId="626C186F" w14:textId="1A2564F8" w:rsidR="00F62E04" w:rsidRDefault="00F62E04" w:rsidP="00C70624">
      <w:pPr>
        <w:pStyle w:val="Titre1"/>
        <w:ind w:left="142"/>
        <w:jc w:val="both"/>
        <w:rPr>
          <w:b w:val="0"/>
          <w:bCs w:val="0"/>
          <w:i/>
          <w:iCs/>
          <w:sz w:val="24"/>
          <w:szCs w:val="24"/>
        </w:rPr>
      </w:pPr>
      <w:r w:rsidRPr="00F62E04">
        <w:rPr>
          <w:b w:val="0"/>
          <w:bCs w:val="0"/>
          <w:i/>
          <w:iCs/>
          <w:sz w:val="24"/>
          <w:szCs w:val="24"/>
        </w:rPr>
        <w:t>Arrêté du 4 novembre 2019 relatif à l'accès aux formations de médecine, de pharmacie, d'odontologie et de maïeutique</w:t>
      </w:r>
    </w:p>
    <w:p w14:paraId="279F3D26" w14:textId="44B9DF5C" w:rsidR="003A52CE" w:rsidRPr="00F62E04" w:rsidRDefault="003A52CE" w:rsidP="00C70624">
      <w:pPr>
        <w:pStyle w:val="Titre1"/>
        <w:ind w:left="142"/>
        <w:jc w:val="both"/>
        <w:rPr>
          <w:b w:val="0"/>
          <w:bCs w:val="0"/>
          <w:i/>
          <w:iCs/>
          <w:sz w:val="24"/>
          <w:szCs w:val="24"/>
        </w:rPr>
      </w:pPr>
      <w:r w:rsidRPr="00B66A8D">
        <w:rPr>
          <w:b w:val="0"/>
          <w:bCs w:val="0"/>
          <w:i/>
          <w:iCs/>
          <w:sz w:val="24"/>
          <w:szCs w:val="24"/>
        </w:rPr>
        <w:t>Arrêté du 17 Janvier 2020 relatif à l’admission dans les instituts préparant au diplôme d’état de masseur-kinésithérapeute</w:t>
      </w:r>
    </w:p>
    <w:p w14:paraId="45AFAC4D" w14:textId="3A371943" w:rsidR="00CA0D3D" w:rsidRDefault="00F569C5" w:rsidP="00F62E04">
      <w:pPr>
        <w:pStyle w:val="Titre1"/>
        <w:ind w:left="136" w:right="-23"/>
      </w:pPr>
      <w:r>
        <w:t xml:space="preserve"> </w:t>
      </w:r>
    </w:p>
    <w:p w14:paraId="4EA9BFFA" w14:textId="075F611E" w:rsidR="00CA0D3D" w:rsidRDefault="00DF789C" w:rsidP="00DF789C">
      <w:pPr>
        <w:pStyle w:val="Corpsdetexte"/>
        <w:numPr>
          <w:ilvl w:val="0"/>
          <w:numId w:val="15"/>
        </w:numPr>
        <w:shd w:val="clear" w:color="auto" w:fill="95B3D7" w:themeFill="accent1" w:themeFillTint="99"/>
        <w:spacing w:before="4"/>
        <w:ind w:right="-23"/>
        <w:rPr>
          <w:b/>
        </w:rPr>
      </w:pPr>
      <w:r>
        <w:rPr>
          <w:b/>
        </w:rPr>
        <w:t>LES ENSEIGNEMENTS</w:t>
      </w:r>
    </w:p>
    <w:p w14:paraId="0949BB12" w14:textId="77777777" w:rsidR="00CA0D3D" w:rsidRDefault="00CA0D3D" w:rsidP="004C15FE">
      <w:pPr>
        <w:pStyle w:val="Corpsdetexte"/>
        <w:spacing w:before="1"/>
        <w:ind w:right="-23"/>
        <w:rPr>
          <w:b/>
          <w:sz w:val="28"/>
        </w:rPr>
      </w:pPr>
    </w:p>
    <w:p w14:paraId="2136F1D5" w14:textId="77777777" w:rsidR="00C70F39" w:rsidRDefault="00573641" w:rsidP="00C70624">
      <w:pPr>
        <w:pStyle w:val="Corpsdetexte"/>
        <w:ind w:left="136" w:right="-23"/>
        <w:jc w:val="both"/>
        <w:rPr>
          <w:spacing w:val="-57"/>
        </w:rPr>
      </w:pPr>
      <w:r>
        <w:t>Les</w:t>
      </w:r>
      <w:r>
        <w:rPr>
          <w:spacing w:val="-4"/>
        </w:rPr>
        <w:t xml:space="preserve"> </w:t>
      </w:r>
      <w:r>
        <w:t>enseignements</w:t>
      </w:r>
      <w:r>
        <w:rPr>
          <w:spacing w:val="-3"/>
        </w:rPr>
        <w:t xml:space="preserve"> </w:t>
      </w:r>
      <w:r>
        <w:t>sont</w:t>
      </w:r>
      <w:r>
        <w:rPr>
          <w:spacing w:val="-4"/>
        </w:rPr>
        <w:t xml:space="preserve"> </w:t>
      </w:r>
      <w:r>
        <w:t>répartis</w:t>
      </w:r>
      <w:r>
        <w:rPr>
          <w:spacing w:val="-3"/>
        </w:rPr>
        <w:t xml:space="preserve"> </w:t>
      </w:r>
      <w:r>
        <w:t>sur</w:t>
      </w:r>
      <w:r>
        <w:rPr>
          <w:spacing w:val="-3"/>
        </w:rPr>
        <w:t xml:space="preserve"> </w:t>
      </w:r>
      <w:r>
        <w:t>2</w:t>
      </w:r>
      <w:r>
        <w:rPr>
          <w:spacing w:val="-3"/>
        </w:rPr>
        <w:t xml:space="preserve"> </w:t>
      </w:r>
      <w:r>
        <w:t>semestres.</w:t>
      </w:r>
      <w:r>
        <w:rPr>
          <w:spacing w:val="-4"/>
        </w:rPr>
        <w:t xml:space="preserve"> </w:t>
      </w:r>
      <w:r>
        <w:t>Chaque</w:t>
      </w:r>
      <w:r>
        <w:rPr>
          <w:spacing w:val="-3"/>
        </w:rPr>
        <w:t xml:space="preserve"> </w:t>
      </w:r>
      <w:r>
        <w:t>semestre</w:t>
      </w:r>
      <w:r>
        <w:rPr>
          <w:spacing w:val="-2"/>
        </w:rPr>
        <w:t xml:space="preserve"> </w:t>
      </w:r>
      <w:r>
        <w:t>permet</w:t>
      </w:r>
      <w:r>
        <w:rPr>
          <w:spacing w:val="-3"/>
        </w:rPr>
        <w:t xml:space="preserve"> </w:t>
      </w:r>
      <w:r>
        <w:t>de</w:t>
      </w:r>
      <w:r>
        <w:rPr>
          <w:spacing w:val="-2"/>
        </w:rPr>
        <w:t xml:space="preserve"> </w:t>
      </w:r>
      <w:r>
        <w:t>valider</w:t>
      </w:r>
      <w:r>
        <w:rPr>
          <w:spacing w:val="-3"/>
        </w:rPr>
        <w:t xml:space="preserve"> </w:t>
      </w:r>
      <w:r>
        <w:t>30</w:t>
      </w:r>
      <w:r>
        <w:rPr>
          <w:spacing w:val="-4"/>
        </w:rPr>
        <w:t xml:space="preserve"> </w:t>
      </w:r>
      <w:r>
        <w:t>ECTS.</w:t>
      </w:r>
      <w:r>
        <w:rPr>
          <w:spacing w:val="-57"/>
        </w:rPr>
        <w:t xml:space="preserve"> </w:t>
      </w:r>
    </w:p>
    <w:p w14:paraId="6C9A663F" w14:textId="10A081DC" w:rsidR="00CA0D3D" w:rsidRDefault="00573641" w:rsidP="00C70624">
      <w:pPr>
        <w:pStyle w:val="Corpsdetexte"/>
        <w:ind w:left="136" w:right="-23"/>
        <w:jc w:val="both"/>
      </w:pPr>
      <w:r>
        <w:t>Les</w:t>
      </w:r>
      <w:r>
        <w:rPr>
          <w:spacing w:val="-1"/>
        </w:rPr>
        <w:t xml:space="preserve"> </w:t>
      </w:r>
      <w:r>
        <w:t>enseignements</w:t>
      </w:r>
      <w:r>
        <w:rPr>
          <w:spacing w:val="-1"/>
        </w:rPr>
        <w:t xml:space="preserve"> </w:t>
      </w:r>
      <w:r w:rsidR="003333FF">
        <w:rPr>
          <w:spacing w:val="-1"/>
        </w:rPr>
        <w:t xml:space="preserve">sont </w:t>
      </w:r>
      <w:r>
        <w:t>obligatoires,</w:t>
      </w:r>
      <w:r>
        <w:rPr>
          <w:spacing w:val="-2"/>
        </w:rPr>
        <w:t xml:space="preserve"> </w:t>
      </w:r>
      <w:r>
        <w:t>organisés en</w:t>
      </w:r>
      <w:r>
        <w:rPr>
          <w:spacing w:val="-2"/>
        </w:rPr>
        <w:t xml:space="preserve"> </w:t>
      </w:r>
      <w:r>
        <w:t>présentiel</w:t>
      </w:r>
      <w:r>
        <w:rPr>
          <w:spacing w:val="-1"/>
        </w:rPr>
        <w:t xml:space="preserve"> </w:t>
      </w:r>
      <w:r>
        <w:t>ou</w:t>
      </w:r>
      <w:r>
        <w:rPr>
          <w:spacing w:val="-2"/>
        </w:rPr>
        <w:t xml:space="preserve"> </w:t>
      </w:r>
      <w:r>
        <w:t>en</w:t>
      </w:r>
      <w:r>
        <w:rPr>
          <w:spacing w:val="-1"/>
        </w:rPr>
        <w:t xml:space="preserve"> </w:t>
      </w:r>
      <w:proofErr w:type="spellStart"/>
      <w:r>
        <w:t>distanciel</w:t>
      </w:r>
      <w:proofErr w:type="spellEnd"/>
      <w:r w:rsidR="00C70F39">
        <w:t>.</w:t>
      </w:r>
    </w:p>
    <w:p w14:paraId="6EAE2E61" w14:textId="6D658348" w:rsidR="00C70F39" w:rsidRDefault="00C70F39" w:rsidP="00C70624">
      <w:pPr>
        <w:pStyle w:val="Corpsdetexte"/>
        <w:ind w:left="136" w:right="-23"/>
        <w:jc w:val="both"/>
      </w:pPr>
      <w:r>
        <w:t>Les enseignements en santé organisés en présentiel sont prévus sur deux matinées : lundi et mardi.</w:t>
      </w:r>
    </w:p>
    <w:p w14:paraId="29165459" w14:textId="77777777" w:rsidR="00CA0D3D" w:rsidRDefault="00CA0D3D" w:rsidP="004C15FE">
      <w:pPr>
        <w:pStyle w:val="Corpsdetexte"/>
        <w:spacing w:before="1"/>
        <w:ind w:right="-23"/>
        <w:rPr>
          <w:b/>
        </w:rPr>
      </w:pPr>
    </w:p>
    <w:p w14:paraId="58AEAD47" w14:textId="77777777" w:rsidR="00CA0D3D" w:rsidRPr="00DF789C" w:rsidRDefault="00573641" w:rsidP="00DF789C">
      <w:pPr>
        <w:pStyle w:val="Corpsdetexte"/>
        <w:numPr>
          <w:ilvl w:val="0"/>
          <w:numId w:val="15"/>
        </w:numPr>
        <w:shd w:val="clear" w:color="auto" w:fill="95B3D7" w:themeFill="accent1" w:themeFillTint="99"/>
        <w:spacing w:before="4"/>
        <w:ind w:right="-23"/>
        <w:rPr>
          <w:b/>
        </w:rPr>
      </w:pPr>
      <w:r w:rsidRPr="00DF789C">
        <w:rPr>
          <w:b/>
        </w:rPr>
        <w:t>INSCRIPTION ET REDOUBLEMENT</w:t>
      </w:r>
      <w:r w:rsidRPr="00DF789C">
        <w:rPr>
          <w:b/>
        </w:rPr>
        <w:tab/>
      </w:r>
    </w:p>
    <w:p w14:paraId="403A598E" w14:textId="77777777" w:rsidR="00CA0D3D" w:rsidRDefault="00CA0D3D" w:rsidP="004C15FE">
      <w:pPr>
        <w:pStyle w:val="Corpsdetexte"/>
        <w:ind w:right="-23"/>
        <w:rPr>
          <w:b/>
          <w:sz w:val="28"/>
        </w:rPr>
      </w:pPr>
    </w:p>
    <w:p w14:paraId="5C7EA8A5" w14:textId="77777777" w:rsidR="00AB064F" w:rsidRDefault="00573641" w:rsidP="00C70F39">
      <w:pPr>
        <w:pStyle w:val="Corpsdetexte"/>
        <w:ind w:left="136" w:right="-23"/>
        <w:jc w:val="both"/>
        <w:rPr>
          <w:spacing w:val="9"/>
        </w:rPr>
      </w:pPr>
      <w:r w:rsidRPr="002B0EC3">
        <w:t>Aucun</w:t>
      </w:r>
      <w:r w:rsidRPr="002B0EC3">
        <w:rPr>
          <w:spacing w:val="7"/>
        </w:rPr>
        <w:t xml:space="preserve"> </w:t>
      </w:r>
      <w:r w:rsidRPr="002B0EC3">
        <w:t>redoublement</w:t>
      </w:r>
      <w:r w:rsidRPr="002B0EC3">
        <w:rPr>
          <w:spacing w:val="9"/>
        </w:rPr>
        <w:t xml:space="preserve"> </w:t>
      </w:r>
      <w:r w:rsidRPr="002B0EC3">
        <w:t>n’est</w:t>
      </w:r>
      <w:r w:rsidRPr="002B0EC3">
        <w:rPr>
          <w:spacing w:val="9"/>
        </w:rPr>
        <w:t xml:space="preserve"> </w:t>
      </w:r>
      <w:r w:rsidRPr="002B0EC3">
        <w:t>admis</w:t>
      </w:r>
      <w:r w:rsidR="00C70F39">
        <w:t xml:space="preserve"> en LAS1</w:t>
      </w:r>
      <w:r w:rsidRPr="002B0EC3">
        <w:t>,</w:t>
      </w:r>
      <w:r w:rsidRPr="002B0EC3">
        <w:rPr>
          <w:spacing w:val="8"/>
        </w:rPr>
        <w:t xml:space="preserve"> </w:t>
      </w:r>
      <w:r w:rsidRPr="002B0EC3">
        <w:t>l’étudiant</w:t>
      </w:r>
      <w:r w:rsidRPr="002B0EC3">
        <w:rPr>
          <w:spacing w:val="8"/>
        </w:rPr>
        <w:t xml:space="preserve"> </w:t>
      </w:r>
      <w:r w:rsidRPr="002B0EC3">
        <w:t>qui</w:t>
      </w:r>
      <w:r w:rsidRPr="002B0EC3">
        <w:rPr>
          <w:spacing w:val="7"/>
        </w:rPr>
        <w:t xml:space="preserve"> </w:t>
      </w:r>
      <w:r w:rsidRPr="002B0EC3">
        <w:t>n’a</w:t>
      </w:r>
      <w:r w:rsidRPr="002B0EC3">
        <w:rPr>
          <w:spacing w:val="9"/>
        </w:rPr>
        <w:t xml:space="preserve"> </w:t>
      </w:r>
      <w:r w:rsidRPr="002B0EC3">
        <w:t>pas</w:t>
      </w:r>
      <w:r w:rsidRPr="002B0EC3">
        <w:rPr>
          <w:spacing w:val="8"/>
        </w:rPr>
        <w:t xml:space="preserve"> </w:t>
      </w:r>
      <w:r w:rsidRPr="002B0EC3">
        <w:t>validé</w:t>
      </w:r>
      <w:r w:rsidRPr="002B0EC3">
        <w:rPr>
          <w:spacing w:val="8"/>
        </w:rPr>
        <w:t xml:space="preserve"> </w:t>
      </w:r>
      <w:r w:rsidRPr="002B0EC3">
        <w:t>son</w:t>
      </w:r>
      <w:r w:rsidRPr="002B0EC3">
        <w:rPr>
          <w:spacing w:val="7"/>
        </w:rPr>
        <w:t xml:space="preserve"> </w:t>
      </w:r>
      <w:r w:rsidRPr="002B0EC3">
        <w:t>année</w:t>
      </w:r>
      <w:r w:rsidRPr="002B0EC3">
        <w:rPr>
          <w:spacing w:val="8"/>
        </w:rPr>
        <w:t xml:space="preserve"> </w:t>
      </w:r>
      <w:r w:rsidRPr="002B0EC3">
        <w:t>universitaire</w:t>
      </w:r>
      <w:r w:rsidRPr="002B0EC3">
        <w:rPr>
          <w:spacing w:val="8"/>
        </w:rPr>
        <w:t xml:space="preserve"> </w:t>
      </w:r>
      <w:r w:rsidRPr="002B0EC3">
        <w:t>d</w:t>
      </w:r>
      <w:r w:rsidR="000503C3" w:rsidRPr="002B0EC3">
        <w:t>evra</w:t>
      </w:r>
      <w:r w:rsidR="00AB064F">
        <w:rPr>
          <w:spacing w:val="9"/>
        </w:rPr>
        <w:t> :</w:t>
      </w:r>
    </w:p>
    <w:p w14:paraId="2053F00A" w14:textId="77777777" w:rsidR="00AB064F" w:rsidRPr="00AB064F" w:rsidRDefault="00AB064F" w:rsidP="00AB064F">
      <w:pPr>
        <w:pStyle w:val="Corpsdetexte"/>
        <w:numPr>
          <w:ilvl w:val="0"/>
          <w:numId w:val="17"/>
        </w:numPr>
        <w:ind w:right="-23"/>
        <w:jc w:val="both"/>
      </w:pPr>
      <w:r>
        <w:rPr>
          <w:spacing w:val="9"/>
        </w:rPr>
        <w:t>Redoubler dans sa licence disciplinaire sans option santé</w:t>
      </w:r>
    </w:p>
    <w:p w14:paraId="198A717B" w14:textId="02E44F49" w:rsidR="00CA0D3D" w:rsidRPr="002B0EC3" w:rsidRDefault="00AB064F" w:rsidP="00AB064F">
      <w:pPr>
        <w:pStyle w:val="Corpsdetexte"/>
        <w:numPr>
          <w:ilvl w:val="0"/>
          <w:numId w:val="17"/>
        </w:numPr>
        <w:ind w:right="-23"/>
        <w:jc w:val="both"/>
      </w:pPr>
      <w:r>
        <w:t>S</w:t>
      </w:r>
      <w:r w:rsidR="00573641" w:rsidRPr="002B0EC3">
        <w:t>e</w:t>
      </w:r>
      <w:r w:rsidR="00573641" w:rsidRPr="002B0EC3">
        <w:rPr>
          <w:spacing w:val="-57"/>
        </w:rPr>
        <w:t xml:space="preserve"> </w:t>
      </w:r>
      <w:r w:rsidR="00C70F39">
        <w:rPr>
          <w:spacing w:val="-57"/>
        </w:rPr>
        <w:t xml:space="preserve">              </w:t>
      </w:r>
      <w:r w:rsidR="00573641" w:rsidRPr="002B0EC3">
        <w:t>réorienter</w:t>
      </w:r>
      <w:r w:rsidR="00573641" w:rsidRPr="002B0EC3">
        <w:rPr>
          <w:spacing w:val="-1"/>
        </w:rPr>
        <w:t xml:space="preserve"> </w:t>
      </w:r>
      <w:r w:rsidR="00C70F39">
        <w:rPr>
          <w:spacing w:val="-1"/>
        </w:rPr>
        <w:t xml:space="preserve">dans une autre formation </w:t>
      </w:r>
      <w:r w:rsidR="00573641" w:rsidRPr="002B0EC3">
        <w:t xml:space="preserve">via </w:t>
      </w:r>
      <w:proofErr w:type="spellStart"/>
      <w:r w:rsidR="00573641" w:rsidRPr="002B0EC3">
        <w:t>Parcoursup</w:t>
      </w:r>
      <w:proofErr w:type="spellEnd"/>
      <w:r w:rsidR="000503C3" w:rsidRPr="002B0EC3">
        <w:t xml:space="preserve">. Il est fortement conseillé d’anticiper un éventuel échec de l’année en cours et de se réinscrire sur </w:t>
      </w:r>
      <w:proofErr w:type="spellStart"/>
      <w:r w:rsidR="000503C3" w:rsidRPr="002B0EC3">
        <w:t>Parcoursup</w:t>
      </w:r>
      <w:proofErr w:type="spellEnd"/>
      <w:r w:rsidR="000503C3" w:rsidRPr="002B0EC3">
        <w:t xml:space="preserve"> </w:t>
      </w:r>
      <w:r w:rsidR="00B82483" w:rsidRPr="002B0EC3">
        <w:t>dès le mois de janvier en fonction des dates d’ouverture du serveur</w:t>
      </w:r>
      <w:r w:rsidR="00573641" w:rsidRPr="002B0EC3">
        <w:t>.</w:t>
      </w:r>
    </w:p>
    <w:p w14:paraId="6F304DCD" w14:textId="77777777" w:rsidR="00CA0D3D" w:rsidRPr="002B0EC3" w:rsidRDefault="00CA0D3D" w:rsidP="004C15FE">
      <w:pPr>
        <w:pStyle w:val="Corpsdetexte"/>
        <w:ind w:right="-23"/>
      </w:pPr>
    </w:p>
    <w:p w14:paraId="3A5AE979" w14:textId="78A28A1E" w:rsidR="00DF789C" w:rsidRDefault="00DF789C" w:rsidP="00DF789C">
      <w:pPr>
        <w:pStyle w:val="Corpsdetexte"/>
        <w:ind w:left="136" w:right="-23"/>
        <w:jc w:val="both"/>
      </w:pPr>
      <w:r>
        <w:t>Pour</w:t>
      </w:r>
      <w:r>
        <w:rPr>
          <w:spacing w:val="-8"/>
        </w:rPr>
        <w:t xml:space="preserve"> </w:t>
      </w:r>
      <w:r>
        <w:t>les</w:t>
      </w:r>
      <w:r>
        <w:rPr>
          <w:spacing w:val="-7"/>
        </w:rPr>
        <w:t xml:space="preserve"> </w:t>
      </w:r>
      <w:r>
        <w:t>étudiants</w:t>
      </w:r>
      <w:r>
        <w:rPr>
          <w:spacing w:val="-10"/>
        </w:rPr>
        <w:t xml:space="preserve"> </w:t>
      </w:r>
      <w:r>
        <w:t>inscrits</w:t>
      </w:r>
      <w:r>
        <w:rPr>
          <w:spacing w:val="-7"/>
        </w:rPr>
        <w:t xml:space="preserve"> </w:t>
      </w:r>
      <w:r>
        <w:t>en</w:t>
      </w:r>
      <w:r>
        <w:rPr>
          <w:spacing w:val="-8"/>
        </w:rPr>
        <w:t xml:space="preserve"> </w:t>
      </w:r>
      <w:r>
        <w:t>L.AS,</w:t>
      </w:r>
      <w:r>
        <w:rPr>
          <w:spacing w:val="-9"/>
        </w:rPr>
        <w:t xml:space="preserve"> </w:t>
      </w:r>
      <w:r>
        <w:t>la</w:t>
      </w:r>
      <w:r>
        <w:rPr>
          <w:spacing w:val="-8"/>
        </w:rPr>
        <w:t xml:space="preserve"> </w:t>
      </w:r>
      <w:r>
        <w:t>candidature</w:t>
      </w:r>
      <w:r>
        <w:rPr>
          <w:spacing w:val="-9"/>
        </w:rPr>
        <w:t xml:space="preserve"> </w:t>
      </w:r>
      <w:r>
        <w:t>est</w:t>
      </w:r>
      <w:r>
        <w:rPr>
          <w:spacing w:val="-7"/>
        </w:rPr>
        <w:t xml:space="preserve"> </w:t>
      </w:r>
      <w:r>
        <w:t>décomptée</w:t>
      </w:r>
      <w:r>
        <w:rPr>
          <w:spacing w:val="-7"/>
        </w:rPr>
        <w:t xml:space="preserve"> </w:t>
      </w:r>
      <w:r>
        <w:t>dès</w:t>
      </w:r>
      <w:r>
        <w:rPr>
          <w:spacing w:val="-8"/>
        </w:rPr>
        <w:t xml:space="preserve"> </w:t>
      </w:r>
      <w:r>
        <w:t>présentation</w:t>
      </w:r>
      <w:r>
        <w:rPr>
          <w:spacing w:val="-8"/>
        </w:rPr>
        <w:t xml:space="preserve"> </w:t>
      </w:r>
      <w:r>
        <w:t>du</w:t>
      </w:r>
      <w:r>
        <w:rPr>
          <w:spacing w:val="-8"/>
        </w:rPr>
        <w:t xml:space="preserve"> </w:t>
      </w:r>
      <w:r>
        <w:t>dossier</w:t>
      </w:r>
      <w:r>
        <w:rPr>
          <w:spacing w:val="-9"/>
        </w:rPr>
        <w:t xml:space="preserve"> </w:t>
      </w:r>
      <w:proofErr w:type="gramStart"/>
      <w:r>
        <w:t>de</w:t>
      </w:r>
      <w:r w:rsidR="003333FF">
        <w:t xml:space="preserve"> </w:t>
      </w:r>
      <w:r>
        <w:rPr>
          <w:spacing w:val="-57"/>
        </w:rPr>
        <w:t xml:space="preserve"> </w:t>
      </w:r>
      <w:r>
        <w:t>candidature</w:t>
      </w:r>
      <w:proofErr w:type="gramEnd"/>
      <w:r>
        <w:t xml:space="preserve"> selon la procédure prévue par l’université (article 6 de l’arrêté du 4 novembre</w:t>
      </w:r>
      <w:r>
        <w:rPr>
          <w:spacing w:val="1"/>
        </w:rPr>
        <w:t xml:space="preserve"> </w:t>
      </w:r>
      <w:r>
        <w:t xml:space="preserve">2019). </w:t>
      </w:r>
    </w:p>
    <w:p w14:paraId="6091066B" w14:textId="772BA3E8" w:rsidR="00CA0D3D" w:rsidRDefault="00573641" w:rsidP="004C15FE">
      <w:pPr>
        <w:pStyle w:val="Corpsdetexte"/>
        <w:spacing w:line="208" w:lineRule="auto"/>
        <w:ind w:left="136" w:right="-23"/>
        <w:jc w:val="both"/>
      </w:pPr>
      <w:r w:rsidRPr="002B0EC3">
        <w:rPr>
          <w:spacing w:val="-1"/>
        </w:rPr>
        <w:t>Compte</w:t>
      </w:r>
      <w:r w:rsidRPr="002B0EC3">
        <w:rPr>
          <w:spacing w:val="-12"/>
        </w:rPr>
        <w:t xml:space="preserve"> </w:t>
      </w:r>
      <w:r w:rsidRPr="002B0EC3">
        <w:rPr>
          <w:spacing w:val="-1"/>
        </w:rPr>
        <w:t>tenu</w:t>
      </w:r>
      <w:r w:rsidRPr="002B0EC3">
        <w:rPr>
          <w:spacing w:val="-14"/>
        </w:rPr>
        <w:t xml:space="preserve"> </w:t>
      </w:r>
      <w:r w:rsidRPr="002B0EC3">
        <w:rPr>
          <w:spacing w:val="-1"/>
        </w:rPr>
        <w:t>du</w:t>
      </w:r>
      <w:r w:rsidRPr="002B0EC3">
        <w:rPr>
          <w:spacing w:val="-13"/>
        </w:rPr>
        <w:t xml:space="preserve"> </w:t>
      </w:r>
      <w:r w:rsidRPr="002B0EC3">
        <w:rPr>
          <w:spacing w:val="-1"/>
        </w:rPr>
        <w:t>nombre</w:t>
      </w:r>
      <w:r w:rsidRPr="002B0EC3">
        <w:rPr>
          <w:spacing w:val="-11"/>
        </w:rPr>
        <w:t xml:space="preserve"> </w:t>
      </w:r>
      <w:r w:rsidRPr="002B0EC3">
        <w:t>limité</w:t>
      </w:r>
      <w:r w:rsidRPr="002B0EC3">
        <w:rPr>
          <w:spacing w:val="-12"/>
        </w:rPr>
        <w:t xml:space="preserve"> </w:t>
      </w:r>
      <w:r w:rsidRPr="002B0EC3">
        <w:t>de</w:t>
      </w:r>
      <w:r w:rsidRPr="002B0EC3">
        <w:rPr>
          <w:spacing w:val="-13"/>
        </w:rPr>
        <w:t xml:space="preserve"> </w:t>
      </w:r>
      <w:r w:rsidRPr="002B0EC3">
        <w:t>candidatures</w:t>
      </w:r>
      <w:r w:rsidRPr="002B0EC3">
        <w:rPr>
          <w:spacing w:val="-12"/>
        </w:rPr>
        <w:t xml:space="preserve"> </w:t>
      </w:r>
      <w:r w:rsidRPr="002B0EC3">
        <w:t>en</w:t>
      </w:r>
      <w:r w:rsidRPr="002B0EC3">
        <w:rPr>
          <w:spacing w:val="-14"/>
        </w:rPr>
        <w:t xml:space="preserve"> </w:t>
      </w:r>
      <w:r w:rsidRPr="002B0EC3">
        <w:t>deuxième</w:t>
      </w:r>
      <w:r w:rsidRPr="002B0EC3">
        <w:rPr>
          <w:spacing w:val="-12"/>
        </w:rPr>
        <w:t xml:space="preserve"> </w:t>
      </w:r>
      <w:r w:rsidRPr="002B0EC3">
        <w:t>année</w:t>
      </w:r>
      <w:r w:rsidRPr="002B0EC3">
        <w:rPr>
          <w:spacing w:val="-12"/>
        </w:rPr>
        <w:t xml:space="preserve"> </w:t>
      </w:r>
      <w:r w:rsidRPr="002B0EC3">
        <w:t>de</w:t>
      </w:r>
      <w:r w:rsidRPr="002B0EC3">
        <w:rPr>
          <w:spacing w:val="-11"/>
        </w:rPr>
        <w:t xml:space="preserve"> </w:t>
      </w:r>
      <w:r w:rsidRPr="002B0EC3">
        <w:t>santé</w:t>
      </w:r>
      <w:r w:rsidRPr="002B0EC3">
        <w:rPr>
          <w:spacing w:val="-13"/>
        </w:rPr>
        <w:t xml:space="preserve"> </w:t>
      </w:r>
      <w:r w:rsidRPr="002B0EC3">
        <w:t>(deux),</w:t>
      </w:r>
      <w:r w:rsidRPr="002B0EC3">
        <w:rPr>
          <w:spacing w:val="-14"/>
        </w:rPr>
        <w:t xml:space="preserve"> </w:t>
      </w:r>
      <w:r w:rsidRPr="002B0EC3">
        <w:t>les</w:t>
      </w:r>
      <w:r w:rsidRPr="002B0EC3">
        <w:rPr>
          <w:spacing w:val="-14"/>
        </w:rPr>
        <w:t xml:space="preserve"> </w:t>
      </w:r>
      <w:r w:rsidRPr="002B0EC3">
        <w:t>étudiants</w:t>
      </w:r>
      <w:r w:rsidR="00C70F39">
        <w:t xml:space="preserve"> </w:t>
      </w:r>
      <w:r w:rsidRPr="002B0EC3">
        <w:t>ont</w:t>
      </w:r>
      <w:r w:rsidRPr="002B0EC3">
        <w:rPr>
          <w:spacing w:val="-13"/>
        </w:rPr>
        <w:t xml:space="preserve"> </w:t>
      </w:r>
      <w:r w:rsidRPr="002B0EC3">
        <w:t>la</w:t>
      </w:r>
      <w:r w:rsidRPr="002B0EC3">
        <w:rPr>
          <w:spacing w:val="-13"/>
        </w:rPr>
        <w:t xml:space="preserve"> </w:t>
      </w:r>
      <w:r w:rsidRPr="002B0EC3">
        <w:t>possibilité</w:t>
      </w:r>
      <w:r w:rsidRPr="002B0EC3">
        <w:rPr>
          <w:spacing w:val="-12"/>
        </w:rPr>
        <w:t xml:space="preserve"> </w:t>
      </w:r>
      <w:r w:rsidRPr="002B0EC3">
        <w:rPr>
          <w:b/>
        </w:rPr>
        <w:t>jusqu’au</w:t>
      </w:r>
      <w:r w:rsidRPr="002B0EC3">
        <w:rPr>
          <w:b/>
          <w:spacing w:val="-14"/>
        </w:rPr>
        <w:t xml:space="preserve"> </w:t>
      </w:r>
      <w:r w:rsidR="00B82483" w:rsidRPr="002B0EC3">
        <w:rPr>
          <w:b/>
        </w:rPr>
        <w:t>31 Octobre</w:t>
      </w:r>
      <w:r w:rsidRPr="002B0EC3">
        <w:rPr>
          <w:b/>
          <w:spacing w:val="-12"/>
        </w:rPr>
        <w:t xml:space="preserve"> </w:t>
      </w:r>
      <w:r w:rsidRPr="002B0EC3">
        <w:t>de</w:t>
      </w:r>
      <w:r w:rsidRPr="002B0EC3">
        <w:rPr>
          <w:spacing w:val="-13"/>
        </w:rPr>
        <w:t xml:space="preserve"> </w:t>
      </w:r>
      <w:r w:rsidRPr="002B0EC3">
        <w:t>demander</w:t>
      </w:r>
      <w:r w:rsidRPr="002B0EC3">
        <w:rPr>
          <w:spacing w:val="-12"/>
        </w:rPr>
        <w:t xml:space="preserve"> </w:t>
      </w:r>
      <w:r w:rsidRPr="002B0EC3">
        <w:t>par</w:t>
      </w:r>
      <w:r w:rsidRPr="002B0EC3">
        <w:rPr>
          <w:spacing w:val="-13"/>
        </w:rPr>
        <w:t xml:space="preserve"> </w:t>
      </w:r>
      <w:r w:rsidRPr="002B0EC3">
        <w:t>écrit</w:t>
      </w:r>
      <w:r w:rsidRPr="002B0EC3">
        <w:rPr>
          <w:spacing w:val="-13"/>
        </w:rPr>
        <w:t xml:space="preserve"> </w:t>
      </w:r>
      <w:r w:rsidRPr="002B0EC3">
        <w:t>l’annulation</w:t>
      </w:r>
      <w:r w:rsidRPr="002B0EC3">
        <w:rPr>
          <w:spacing w:val="-12"/>
        </w:rPr>
        <w:t xml:space="preserve"> </w:t>
      </w:r>
      <w:r w:rsidRPr="002B0EC3">
        <w:t>de</w:t>
      </w:r>
      <w:r w:rsidRPr="002B0EC3">
        <w:rPr>
          <w:spacing w:val="-13"/>
        </w:rPr>
        <w:t xml:space="preserve"> </w:t>
      </w:r>
      <w:r w:rsidRPr="002B0EC3">
        <w:t>leur</w:t>
      </w:r>
      <w:r w:rsidRPr="002B0EC3">
        <w:rPr>
          <w:spacing w:val="-14"/>
        </w:rPr>
        <w:t xml:space="preserve"> </w:t>
      </w:r>
      <w:r w:rsidRPr="002B0EC3">
        <w:t>inscription.</w:t>
      </w:r>
      <w:r w:rsidRPr="002B0EC3">
        <w:rPr>
          <w:spacing w:val="-57"/>
        </w:rPr>
        <w:t xml:space="preserve"> </w:t>
      </w:r>
      <w:r w:rsidR="003333FF">
        <w:rPr>
          <w:spacing w:val="-57"/>
        </w:rPr>
        <w:t xml:space="preserve">       </w:t>
      </w:r>
      <w:r w:rsidRPr="002B0EC3">
        <w:t>Aucune</w:t>
      </w:r>
      <w:r w:rsidRPr="002B0EC3">
        <w:rPr>
          <w:spacing w:val="-1"/>
        </w:rPr>
        <w:t xml:space="preserve"> </w:t>
      </w:r>
      <w:r w:rsidRPr="002B0EC3">
        <w:t>demande</w:t>
      </w:r>
      <w:r>
        <w:t xml:space="preserve"> hors délai ne</w:t>
      </w:r>
      <w:r>
        <w:rPr>
          <w:spacing w:val="-1"/>
        </w:rPr>
        <w:t xml:space="preserve"> </w:t>
      </w:r>
      <w:r>
        <w:t>sera</w:t>
      </w:r>
      <w:r>
        <w:rPr>
          <w:spacing w:val="-1"/>
        </w:rPr>
        <w:t xml:space="preserve"> </w:t>
      </w:r>
      <w:r>
        <w:t>acceptée.</w:t>
      </w:r>
    </w:p>
    <w:p w14:paraId="2082CDFC" w14:textId="77777777" w:rsidR="00CA0D3D" w:rsidRDefault="00CA0D3D" w:rsidP="004C15FE">
      <w:pPr>
        <w:pStyle w:val="Corpsdetexte"/>
        <w:spacing w:before="4"/>
        <w:ind w:right="-23"/>
        <w:rPr>
          <w:sz w:val="20"/>
        </w:rPr>
      </w:pPr>
    </w:p>
    <w:p w14:paraId="5524EEE6" w14:textId="77777777" w:rsidR="00CA0D3D" w:rsidRPr="00DF789C" w:rsidRDefault="00573641" w:rsidP="00DF789C">
      <w:pPr>
        <w:pStyle w:val="Corpsdetexte"/>
        <w:numPr>
          <w:ilvl w:val="0"/>
          <w:numId w:val="15"/>
        </w:numPr>
        <w:shd w:val="clear" w:color="auto" w:fill="95B3D7" w:themeFill="accent1" w:themeFillTint="99"/>
        <w:spacing w:before="4"/>
        <w:ind w:right="-23"/>
        <w:rPr>
          <w:b/>
        </w:rPr>
      </w:pPr>
      <w:r w:rsidRPr="00DF789C">
        <w:rPr>
          <w:b/>
        </w:rPr>
        <w:t>MODALITES DE VALIDATION</w:t>
      </w:r>
      <w:r w:rsidRPr="00DF789C">
        <w:rPr>
          <w:b/>
        </w:rPr>
        <w:tab/>
      </w:r>
    </w:p>
    <w:p w14:paraId="2C3C14AE" w14:textId="77777777" w:rsidR="004C15FE" w:rsidRDefault="004C15FE" w:rsidP="004C15FE">
      <w:pPr>
        <w:pStyle w:val="Corpsdetexte"/>
        <w:spacing w:line="300" w:lineRule="atLeast"/>
        <w:ind w:left="136" w:right="-23"/>
        <w:rPr>
          <w:strike/>
          <w:highlight w:val="yellow"/>
        </w:rPr>
      </w:pPr>
    </w:p>
    <w:p w14:paraId="04EDC9CC" w14:textId="6EF455A8" w:rsidR="00CA0D3D" w:rsidRDefault="00573641" w:rsidP="003333FF">
      <w:pPr>
        <w:pStyle w:val="Corpsdetexte"/>
        <w:spacing w:line="300" w:lineRule="atLeast"/>
        <w:ind w:left="136" w:right="-23"/>
        <w:jc w:val="both"/>
      </w:pPr>
      <w:r>
        <w:t>L’élément</w:t>
      </w:r>
      <w:r>
        <w:rPr>
          <w:spacing w:val="-1"/>
        </w:rPr>
        <w:t xml:space="preserve"> </w:t>
      </w:r>
      <w:r>
        <w:t>de base de</w:t>
      </w:r>
      <w:r>
        <w:rPr>
          <w:spacing w:val="-1"/>
        </w:rPr>
        <w:t xml:space="preserve"> </w:t>
      </w:r>
      <w:r>
        <w:t>l’évaluation</w:t>
      </w:r>
      <w:r>
        <w:rPr>
          <w:spacing w:val="-1"/>
        </w:rPr>
        <w:t xml:space="preserve"> </w:t>
      </w:r>
      <w:r>
        <w:t>est</w:t>
      </w:r>
      <w:r>
        <w:rPr>
          <w:spacing w:val="-2"/>
        </w:rPr>
        <w:t xml:space="preserve"> </w:t>
      </w:r>
      <w:r>
        <w:t>l’ECUE</w:t>
      </w:r>
      <w:r w:rsidR="00AB064F">
        <w:t xml:space="preserve"> (éléments constitutifs d’une unité d’enseignement).</w:t>
      </w:r>
    </w:p>
    <w:p w14:paraId="31633B3A" w14:textId="06FC7EBB" w:rsidR="00CA0D3D" w:rsidRDefault="00573641" w:rsidP="003333FF">
      <w:pPr>
        <w:pStyle w:val="Corpsdetexte"/>
        <w:spacing w:before="2"/>
        <w:ind w:left="136" w:right="-23"/>
        <w:jc w:val="both"/>
      </w:pPr>
      <w:r>
        <w:t>Des</w:t>
      </w:r>
      <w:r>
        <w:rPr>
          <w:spacing w:val="15"/>
        </w:rPr>
        <w:t xml:space="preserve"> </w:t>
      </w:r>
      <w:r>
        <w:t>épreuves</w:t>
      </w:r>
      <w:r>
        <w:rPr>
          <w:spacing w:val="15"/>
        </w:rPr>
        <w:t xml:space="preserve"> </w:t>
      </w:r>
      <w:r>
        <w:t>écrites</w:t>
      </w:r>
      <w:r>
        <w:rPr>
          <w:spacing w:val="15"/>
        </w:rPr>
        <w:t xml:space="preserve"> </w:t>
      </w:r>
      <w:r>
        <w:t>ou</w:t>
      </w:r>
      <w:r>
        <w:rPr>
          <w:spacing w:val="15"/>
        </w:rPr>
        <w:t xml:space="preserve"> </w:t>
      </w:r>
      <w:r>
        <w:t>sous</w:t>
      </w:r>
      <w:r>
        <w:rPr>
          <w:spacing w:val="15"/>
        </w:rPr>
        <w:t xml:space="preserve"> </w:t>
      </w:r>
      <w:r>
        <w:t>format</w:t>
      </w:r>
      <w:r>
        <w:rPr>
          <w:spacing w:val="15"/>
        </w:rPr>
        <w:t xml:space="preserve"> </w:t>
      </w:r>
      <w:r>
        <w:t>électronique</w:t>
      </w:r>
      <w:r>
        <w:rPr>
          <w:spacing w:val="16"/>
        </w:rPr>
        <w:t xml:space="preserve"> </w:t>
      </w:r>
      <w:r>
        <w:t>sont</w:t>
      </w:r>
      <w:r>
        <w:rPr>
          <w:spacing w:val="15"/>
        </w:rPr>
        <w:t xml:space="preserve"> </w:t>
      </w:r>
      <w:r>
        <w:t>organisées</w:t>
      </w:r>
      <w:r>
        <w:rPr>
          <w:spacing w:val="14"/>
        </w:rPr>
        <w:t xml:space="preserve"> </w:t>
      </w:r>
      <w:r>
        <w:t>pour</w:t>
      </w:r>
      <w:r>
        <w:rPr>
          <w:spacing w:val="16"/>
        </w:rPr>
        <w:t xml:space="preserve"> </w:t>
      </w:r>
      <w:r>
        <w:t>l’ensemble</w:t>
      </w:r>
      <w:r>
        <w:rPr>
          <w:spacing w:val="16"/>
        </w:rPr>
        <w:t xml:space="preserve"> </w:t>
      </w:r>
      <w:r>
        <w:t>des</w:t>
      </w:r>
      <w:r>
        <w:rPr>
          <w:spacing w:val="-57"/>
        </w:rPr>
        <w:t xml:space="preserve"> </w:t>
      </w:r>
      <w:r w:rsidR="003333FF">
        <w:rPr>
          <w:spacing w:val="-57"/>
        </w:rPr>
        <w:t xml:space="preserve">        </w:t>
      </w:r>
      <w:r w:rsidRPr="002B0EC3">
        <w:t>enseignements</w:t>
      </w:r>
      <w:r w:rsidR="00CD3174" w:rsidRPr="002B0EC3">
        <w:t xml:space="preserve"> en santé</w:t>
      </w:r>
      <w:r w:rsidRPr="002B0EC3">
        <w:t>.</w:t>
      </w:r>
      <w:r w:rsidRPr="002B0EC3">
        <w:rPr>
          <w:spacing w:val="-2"/>
        </w:rPr>
        <w:t xml:space="preserve"> </w:t>
      </w:r>
      <w:r w:rsidRPr="002B0EC3">
        <w:t>La correction</w:t>
      </w:r>
      <w:r w:rsidRPr="002B0EC3">
        <w:rPr>
          <w:spacing w:val="-1"/>
        </w:rPr>
        <w:t xml:space="preserve"> </w:t>
      </w:r>
      <w:r w:rsidRPr="002B0EC3">
        <w:t>des</w:t>
      </w:r>
      <w:r w:rsidRPr="002B0EC3">
        <w:rPr>
          <w:spacing w:val="-1"/>
        </w:rPr>
        <w:t xml:space="preserve"> </w:t>
      </w:r>
      <w:r w:rsidRPr="002B0EC3">
        <w:t>copies est anonyme ou</w:t>
      </w:r>
      <w:r w:rsidRPr="002B0EC3">
        <w:rPr>
          <w:spacing w:val="-2"/>
        </w:rPr>
        <w:t xml:space="preserve"> </w:t>
      </w:r>
      <w:r w:rsidRPr="002B0EC3">
        <w:t>automatique</w:t>
      </w:r>
      <w:r w:rsidR="000503C3" w:rsidRPr="002B0EC3">
        <w:t>/automatisée</w:t>
      </w:r>
      <w:r w:rsidRPr="002B0EC3">
        <w:t>.</w:t>
      </w:r>
    </w:p>
    <w:p w14:paraId="7A4A7C7F" w14:textId="77777777" w:rsidR="00A12758" w:rsidRDefault="00A12758" w:rsidP="003333FF">
      <w:pPr>
        <w:pStyle w:val="Corpsdetexte"/>
        <w:spacing w:before="2"/>
        <w:ind w:left="136" w:right="-23"/>
        <w:jc w:val="both"/>
      </w:pPr>
    </w:p>
    <w:p w14:paraId="3EAEFB0B" w14:textId="16971311" w:rsidR="004B013F" w:rsidRDefault="00243500" w:rsidP="00A12758">
      <w:pPr>
        <w:pStyle w:val="Corpsdetexte"/>
        <w:spacing w:before="2"/>
        <w:ind w:left="136" w:right="-23"/>
        <w:jc w:val="both"/>
      </w:pPr>
      <w:r>
        <w:t>Pour les UE santé, le QCM est la méthode choisie pour évaluer les connaissances (QRM</w:t>
      </w:r>
      <w:r>
        <w:rPr>
          <w:rStyle w:val="Appelnotedebasdep"/>
        </w:rPr>
        <w:footnoteReference w:id="1"/>
      </w:r>
      <w:r>
        <w:t xml:space="preserve"> ou QRU</w:t>
      </w:r>
      <w:r>
        <w:rPr>
          <w:rStyle w:val="Appelnotedebasdep"/>
        </w:rPr>
        <w:footnoteReference w:id="2"/>
      </w:r>
      <w:r>
        <w:t xml:space="preserve">). </w:t>
      </w:r>
    </w:p>
    <w:p w14:paraId="11CBBB24" w14:textId="2D8411E3" w:rsidR="00F62E04" w:rsidRDefault="00F62E04" w:rsidP="003333FF">
      <w:pPr>
        <w:pStyle w:val="Corpsdetexte"/>
        <w:ind w:left="136" w:right="-23"/>
        <w:jc w:val="both"/>
      </w:pPr>
      <w:r>
        <w:t>La notation des QCM sera réalisée</w:t>
      </w:r>
      <w:r w:rsidR="004B013F">
        <w:t xml:space="preserve"> comme suit :</w:t>
      </w:r>
    </w:p>
    <w:p w14:paraId="3C653AAF" w14:textId="638C3D6D" w:rsidR="004B013F" w:rsidRDefault="004B013F" w:rsidP="004B013F">
      <w:pPr>
        <w:pStyle w:val="Corpsdetexte"/>
        <w:numPr>
          <w:ilvl w:val="0"/>
          <w:numId w:val="19"/>
        </w:numPr>
        <w:ind w:right="-23"/>
        <w:jc w:val="both"/>
      </w:pPr>
      <w:r>
        <w:t>Un QCM comporte 5 propositions et peut avoir une ou plusieurs propositions exactes</w:t>
      </w:r>
    </w:p>
    <w:p w14:paraId="161D6301" w14:textId="48AC2BD1" w:rsidR="004B013F" w:rsidRDefault="004B013F" w:rsidP="004B013F">
      <w:pPr>
        <w:pStyle w:val="Corpsdetexte"/>
        <w:numPr>
          <w:ilvl w:val="0"/>
          <w:numId w:val="19"/>
        </w:numPr>
        <w:ind w:right="-23"/>
        <w:jc w:val="both"/>
      </w:pPr>
      <w:r>
        <w:t>Un QCM est comptabilisé juste si et seulement si :</w:t>
      </w:r>
    </w:p>
    <w:p w14:paraId="1019D8EE" w14:textId="0C66571E" w:rsidR="004B013F" w:rsidRDefault="004B013F" w:rsidP="004B013F">
      <w:pPr>
        <w:pStyle w:val="Corpsdetexte"/>
        <w:numPr>
          <w:ilvl w:val="0"/>
          <w:numId w:val="17"/>
        </w:numPr>
        <w:ind w:left="993" w:right="-23" w:hanging="284"/>
        <w:jc w:val="both"/>
      </w:pPr>
      <w:proofErr w:type="spellStart"/>
      <w:r>
        <w:t>La</w:t>
      </w:r>
      <w:proofErr w:type="spellEnd"/>
      <w:r>
        <w:t xml:space="preserve"> ou l’ensemble des propositions exactes sont cochées</w:t>
      </w:r>
    </w:p>
    <w:p w14:paraId="4D28C2CF" w14:textId="68555AAA" w:rsidR="004B013F" w:rsidRPr="004B013F" w:rsidRDefault="004B013F" w:rsidP="004B013F">
      <w:pPr>
        <w:pStyle w:val="Corpsdetexte"/>
        <w:ind w:left="993" w:right="-23" w:hanging="284"/>
        <w:jc w:val="both"/>
        <w:rPr>
          <w:b/>
          <w:bCs/>
        </w:rPr>
      </w:pPr>
      <w:r w:rsidRPr="004B013F">
        <w:rPr>
          <w:b/>
          <w:bCs/>
        </w:rPr>
        <w:t>ET</w:t>
      </w:r>
    </w:p>
    <w:p w14:paraId="275BE0A4" w14:textId="441F40D8" w:rsidR="004B013F" w:rsidRDefault="004B013F" w:rsidP="004B013F">
      <w:pPr>
        <w:pStyle w:val="Corpsdetexte"/>
        <w:numPr>
          <w:ilvl w:val="0"/>
          <w:numId w:val="17"/>
        </w:numPr>
        <w:ind w:left="993" w:right="-23" w:hanging="284"/>
        <w:jc w:val="both"/>
      </w:pPr>
      <w:r>
        <w:t>Il n’existe pas de proposition fausse cochée</w:t>
      </w:r>
    </w:p>
    <w:p w14:paraId="6DED5D30" w14:textId="6A60AEDD" w:rsidR="004B013F" w:rsidRDefault="004B013F" w:rsidP="004B013F">
      <w:pPr>
        <w:pStyle w:val="Corpsdetexte"/>
        <w:numPr>
          <w:ilvl w:val="0"/>
          <w:numId w:val="19"/>
        </w:numPr>
        <w:ind w:right="-23"/>
        <w:jc w:val="both"/>
      </w:pPr>
      <w:r>
        <w:t>Un QCM comptabilisé juste donne 1 point</w:t>
      </w:r>
    </w:p>
    <w:p w14:paraId="1A213B2A" w14:textId="2312341F" w:rsidR="004B013F" w:rsidRDefault="004B013F" w:rsidP="004B013F">
      <w:pPr>
        <w:pStyle w:val="Corpsdetexte"/>
        <w:ind w:left="136" w:right="-23"/>
        <w:jc w:val="both"/>
      </w:pPr>
      <w:r>
        <w:t>Dans les autres cas, il rapporte 0 point.</w:t>
      </w:r>
    </w:p>
    <w:p w14:paraId="0A3502A3" w14:textId="77777777" w:rsidR="00F62E04" w:rsidRDefault="00F62E04" w:rsidP="003333FF">
      <w:pPr>
        <w:pStyle w:val="Corpsdetexte"/>
        <w:ind w:left="136" w:right="-23"/>
        <w:jc w:val="both"/>
      </w:pPr>
    </w:p>
    <w:p w14:paraId="30620F10" w14:textId="235DB82B" w:rsidR="00CA0D3D" w:rsidRPr="00E91B30" w:rsidRDefault="00573641" w:rsidP="004B013F">
      <w:pPr>
        <w:pStyle w:val="Corpsdetexte"/>
        <w:ind w:right="-23"/>
        <w:jc w:val="both"/>
      </w:pPr>
      <w:r>
        <w:t>Lors</w:t>
      </w:r>
      <w:r>
        <w:rPr>
          <w:spacing w:val="-10"/>
        </w:rPr>
        <w:t xml:space="preserve"> </w:t>
      </w:r>
      <w:r>
        <w:t>des</w:t>
      </w:r>
      <w:r>
        <w:rPr>
          <w:spacing w:val="-9"/>
        </w:rPr>
        <w:t xml:space="preserve"> </w:t>
      </w:r>
      <w:r>
        <w:t>examens</w:t>
      </w:r>
      <w:r>
        <w:rPr>
          <w:spacing w:val="-9"/>
        </w:rPr>
        <w:t xml:space="preserve"> </w:t>
      </w:r>
      <w:r>
        <w:t>organisés</w:t>
      </w:r>
      <w:r>
        <w:rPr>
          <w:spacing w:val="-9"/>
        </w:rPr>
        <w:t xml:space="preserve"> </w:t>
      </w:r>
      <w:r>
        <w:t>en</w:t>
      </w:r>
      <w:r>
        <w:rPr>
          <w:spacing w:val="-9"/>
        </w:rPr>
        <w:t xml:space="preserve"> </w:t>
      </w:r>
      <w:r>
        <w:t>contrôle</w:t>
      </w:r>
      <w:r>
        <w:rPr>
          <w:spacing w:val="-9"/>
        </w:rPr>
        <w:t xml:space="preserve"> </w:t>
      </w:r>
      <w:r>
        <w:t>terminal</w:t>
      </w:r>
      <w:r w:rsidR="002B0EC3">
        <w:rPr>
          <w:spacing w:val="-10"/>
        </w:rPr>
        <w:t xml:space="preserve">, </w:t>
      </w:r>
      <w:r>
        <w:t>aucune</w:t>
      </w:r>
      <w:r>
        <w:rPr>
          <w:spacing w:val="-10"/>
        </w:rPr>
        <w:t xml:space="preserve"> </w:t>
      </w:r>
      <w:r>
        <w:t>sortie</w:t>
      </w:r>
      <w:r>
        <w:rPr>
          <w:spacing w:val="-9"/>
        </w:rPr>
        <w:t xml:space="preserve"> </w:t>
      </w:r>
      <w:r>
        <w:t>avant</w:t>
      </w:r>
      <w:r>
        <w:rPr>
          <w:spacing w:val="-8"/>
        </w:rPr>
        <w:t xml:space="preserve"> </w:t>
      </w:r>
      <w:r>
        <w:t>la</w:t>
      </w:r>
      <w:r>
        <w:rPr>
          <w:spacing w:val="-8"/>
        </w:rPr>
        <w:t xml:space="preserve"> </w:t>
      </w:r>
      <w:r>
        <w:t>fin</w:t>
      </w:r>
      <w:r>
        <w:rPr>
          <w:spacing w:val="-10"/>
        </w:rPr>
        <w:t xml:space="preserve"> </w:t>
      </w:r>
      <w:r>
        <w:t>des</w:t>
      </w:r>
      <w:r>
        <w:rPr>
          <w:spacing w:val="-57"/>
        </w:rPr>
        <w:t xml:space="preserve"> </w:t>
      </w:r>
      <w:r w:rsidR="00C70F39">
        <w:rPr>
          <w:spacing w:val="-57"/>
        </w:rPr>
        <w:t xml:space="preserve">  </w:t>
      </w:r>
      <w:r w:rsidR="003333FF">
        <w:rPr>
          <w:spacing w:val="-57"/>
        </w:rPr>
        <w:t xml:space="preserve">          </w:t>
      </w:r>
      <w:r>
        <w:t>épreuves</w:t>
      </w:r>
      <w:r>
        <w:rPr>
          <w:spacing w:val="-1"/>
        </w:rPr>
        <w:t xml:space="preserve"> </w:t>
      </w:r>
      <w:r>
        <w:t>ne</w:t>
      </w:r>
      <w:r>
        <w:rPr>
          <w:spacing w:val="-1"/>
        </w:rPr>
        <w:t xml:space="preserve"> </w:t>
      </w:r>
      <w:r>
        <w:t>sera autorisée.</w:t>
      </w:r>
    </w:p>
    <w:p w14:paraId="7D325C4D" w14:textId="77777777" w:rsidR="004B013F" w:rsidRDefault="004B013F" w:rsidP="00B95D04">
      <w:pPr>
        <w:spacing w:before="87"/>
        <w:ind w:right="-23"/>
        <w:jc w:val="both"/>
        <w:rPr>
          <w:b/>
          <w:sz w:val="28"/>
        </w:rPr>
      </w:pPr>
    </w:p>
    <w:p w14:paraId="3CE8A6F7" w14:textId="7E07681F" w:rsidR="00CA0D3D" w:rsidRDefault="00573641" w:rsidP="00B95D04">
      <w:pPr>
        <w:spacing w:before="87"/>
        <w:ind w:right="-23"/>
        <w:jc w:val="both"/>
        <w:rPr>
          <w:b/>
          <w:sz w:val="28"/>
        </w:rPr>
      </w:pPr>
      <w:r w:rsidRPr="004927C7">
        <w:rPr>
          <w:b/>
          <w:sz w:val="28"/>
        </w:rPr>
        <w:t>SEMESTRE 1</w:t>
      </w:r>
    </w:p>
    <w:p w14:paraId="77C0037C" w14:textId="77777777" w:rsidR="00B95D04" w:rsidRDefault="00B95D04" w:rsidP="00B95D04">
      <w:pPr>
        <w:spacing w:before="87"/>
        <w:ind w:right="-23"/>
        <w:jc w:val="both"/>
      </w:pPr>
    </w:p>
    <w:tbl>
      <w:tblPr>
        <w:tblStyle w:val="TableNormal"/>
        <w:tblW w:w="10569" w:type="dxa"/>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03"/>
        <w:gridCol w:w="2642"/>
        <w:gridCol w:w="1133"/>
        <w:gridCol w:w="991"/>
      </w:tblGrid>
      <w:tr w:rsidR="00B95D04" w14:paraId="0F92FEFE" w14:textId="77777777" w:rsidTr="00B95D04">
        <w:trPr>
          <w:trHeight w:val="948"/>
        </w:trPr>
        <w:tc>
          <w:tcPr>
            <w:tcW w:w="5803" w:type="dxa"/>
          </w:tcPr>
          <w:p w14:paraId="445A1684" w14:textId="1634D51F" w:rsidR="00CA0D3D" w:rsidRDefault="00573641" w:rsidP="004C15FE">
            <w:pPr>
              <w:pStyle w:val="TableParagraph"/>
              <w:spacing w:line="276" w:lineRule="exact"/>
              <w:ind w:left="107" w:right="-23"/>
              <w:rPr>
                <w:sz w:val="24"/>
              </w:rPr>
            </w:pPr>
            <w:r>
              <w:rPr>
                <w:b/>
                <w:sz w:val="24"/>
              </w:rPr>
              <w:t>UE</w:t>
            </w:r>
            <w:r>
              <w:rPr>
                <w:b/>
                <w:spacing w:val="-3"/>
                <w:sz w:val="24"/>
              </w:rPr>
              <w:t xml:space="preserve"> </w:t>
            </w:r>
            <w:r w:rsidR="00540696">
              <w:rPr>
                <w:b/>
                <w:sz w:val="24"/>
              </w:rPr>
              <w:t>Santé 1</w:t>
            </w:r>
            <w:r>
              <w:rPr>
                <w:b/>
                <w:spacing w:val="-3"/>
                <w:sz w:val="24"/>
              </w:rPr>
              <w:t xml:space="preserve"> </w:t>
            </w:r>
            <w:r>
              <w:rPr>
                <w:sz w:val="24"/>
              </w:rPr>
              <w:t>:</w:t>
            </w:r>
          </w:p>
          <w:p w14:paraId="4F1E960D" w14:textId="069772B5" w:rsidR="00CA0D3D" w:rsidRDefault="00573641" w:rsidP="004C15FE">
            <w:pPr>
              <w:pStyle w:val="TableParagraph"/>
              <w:numPr>
                <w:ilvl w:val="0"/>
                <w:numId w:val="10"/>
              </w:numPr>
              <w:tabs>
                <w:tab w:val="left" w:pos="827"/>
                <w:tab w:val="left" w:pos="828"/>
              </w:tabs>
              <w:spacing w:line="269" w:lineRule="exact"/>
              <w:ind w:right="-23" w:hanging="361"/>
            </w:pPr>
            <w:r>
              <w:t>ECUE</w:t>
            </w:r>
            <w:r>
              <w:rPr>
                <w:spacing w:val="-3"/>
              </w:rPr>
              <w:t xml:space="preserve"> </w:t>
            </w:r>
            <w:r w:rsidR="00540696">
              <w:t xml:space="preserve">1 : </w:t>
            </w:r>
            <w:r w:rsidR="00540696" w:rsidRPr="002B0EC3">
              <w:t>Bio moléculaire/</w:t>
            </w:r>
            <w:r w:rsidR="0079660A">
              <w:t>G</w:t>
            </w:r>
            <w:r w:rsidR="00540696" w:rsidRPr="002B0EC3">
              <w:t>énétique</w:t>
            </w:r>
            <w:r w:rsidR="0079660A">
              <w:t>/Biologie cellulaire/BDR</w:t>
            </w:r>
          </w:p>
          <w:p w14:paraId="408C1C7A" w14:textId="5F97DF7C" w:rsidR="00CA0D3D" w:rsidRDefault="00573641" w:rsidP="0079660A">
            <w:pPr>
              <w:pStyle w:val="TableParagraph"/>
              <w:numPr>
                <w:ilvl w:val="0"/>
                <w:numId w:val="10"/>
              </w:numPr>
              <w:tabs>
                <w:tab w:val="left" w:pos="827"/>
                <w:tab w:val="left" w:pos="828"/>
              </w:tabs>
              <w:spacing w:before="37"/>
              <w:ind w:right="137" w:hanging="361"/>
            </w:pPr>
            <w:r>
              <w:t>ECUE</w:t>
            </w:r>
            <w:r>
              <w:rPr>
                <w:spacing w:val="-5"/>
              </w:rPr>
              <w:t xml:space="preserve"> </w:t>
            </w:r>
            <w:r w:rsidR="00540696">
              <w:t xml:space="preserve">2 : </w:t>
            </w:r>
            <w:r w:rsidR="0079660A">
              <w:t>C</w:t>
            </w:r>
            <w:r w:rsidR="00540696">
              <w:t>himie/</w:t>
            </w:r>
            <w:r w:rsidR="0079660A">
              <w:t>C</w:t>
            </w:r>
            <w:r w:rsidR="00540696">
              <w:t>himie</w:t>
            </w:r>
            <w:r w:rsidR="00540696">
              <w:rPr>
                <w:spacing w:val="-6"/>
              </w:rPr>
              <w:t xml:space="preserve"> </w:t>
            </w:r>
            <w:r w:rsidR="00540696">
              <w:t>organique/</w:t>
            </w:r>
            <w:r w:rsidR="0079660A">
              <w:t>B</w:t>
            </w:r>
            <w:r w:rsidR="00540696">
              <w:t>iochimie</w:t>
            </w:r>
          </w:p>
        </w:tc>
        <w:tc>
          <w:tcPr>
            <w:tcW w:w="2642" w:type="dxa"/>
          </w:tcPr>
          <w:p w14:paraId="5EFF951E" w14:textId="77777777" w:rsidR="00CA0D3D" w:rsidRDefault="00CA0D3D" w:rsidP="004C15FE">
            <w:pPr>
              <w:pStyle w:val="TableParagraph"/>
              <w:ind w:left="0" w:right="-23"/>
            </w:pPr>
          </w:p>
          <w:p w14:paraId="61167608" w14:textId="14126AFD" w:rsidR="00540696" w:rsidRDefault="00540696" w:rsidP="004C15FE">
            <w:pPr>
              <w:pStyle w:val="TableParagraph"/>
              <w:ind w:left="0" w:right="-23"/>
            </w:pPr>
            <w:r>
              <w:t>1 épreuve : 40 minutes</w:t>
            </w:r>
          </w:p>
          <w:p w14:paraId="219F3ABD" w14:textId="77777777" w:rsidR="00540696" w:rsidRPr="00540696" w:rsidRDefault="00540696" w:rsidP="004C15FE">
            <w:pPr>
              <w:pStyle w:val="TableParagraph"/>
              <w:ind w:left="0" w:right="-23"/>
              <w:rPr>
                <w:sz w:val="10"/>
                <w:szCs w:val="10"/>
              </w:rPr>
            </w:pPr>
          </w:p>
          <w:p w14:paraId="306CD084" w14:textId="77777777" w:rsidR="0079660A" w:rsidRDefault="0079660A" w:rsidP="004C15FE">
            <w:pPr>
              <w:pStyle w:val="TableParagraph"/>
              <w:ind w:left="0" w:right="-23"/>
            </w:pPr>
          </w:p>
          <w:p w14:paraId="5A2D3834" w14:textId="60657CAD" w:rsidR="00540696" w:rsidRDefault="00540696" w:rsidP="004C15FE">
            <w:pPr>
              <w:pStyle w:val="TableParagraph"/>
              <w:ind w:left="0" w:right="-23"/>
            </w:pPr>
            <w:r>
              <w:t>1 épreuve : 30 minutes</w:t>
            </w:r>
          </w:p>
        </w:tc>
        <w:tc>
          <w:tcPr>
            <w:tcW w:w="1133" w:type="dxa"/>
          </w:tcPr>
          <w:p w14:paraId="13D21276" w14:textId="77777777" w:rsidR="00CA0D3D" w:rsidRDefault="00573641" w:rsidP="004C15FE">
            <w:pPr>
              <w:pStyle w:val="TableParagraph"/>
              <w:ind w:left="108" w:right="-23"/>
              <w:rPr>
                <w:b/>
                <w:sz w:val="24"/>
              </w:rPr>
            </w:pPr>
            <w:r>
              <w:rPr>
                <w:b/>
                <w:sz w:val="24"/>
              </w:rPr>
              <w:t>6</w:t>
            </w:r>
            <w:r>
              <w:rPr>
                <w:b/>
                <w:spacing w:val="-3"/>
                <w:sz w:val="24"/>
              </w:rPr>
              <w:t xml:space="preserve"> </w:t>
            </w:r>
            <w:r>
              <w:rPr>
                <w:b/>
                <w:sz w:val="24"/>
              </w:rPr>
              <w:t>ECTS</w:t>
            </w:r>
          </w:p>
        </w:tc>
        <w:tc>
          <w:tcPr>
            <w:tcW w:w="991" w:type="dxa"/>
          </w:tcPr>
          <w:p w14:paraId="7D1AFE19" w14:textId="77777777" w:rsidR="00CA0D3D" w:rsidRDefault="00573641" w:rsidP="004C15FE">
            <w:pPr>
              <w:pStyle w:val="TableParagraph"/>
              <w:ind w:left="108" w:right="-23"/>
              <w:rPr>
                <w:b/>
                <w:sz w:val="24"/>
              </w:rPr>
            </w:pPr>
            <w:proofErr w:type="spellStart"/>
            <w:r>
              <w:rPr>
                <w:b/>
                <w:sz w:val="24"/>
              </w:rPr>
              <w:t>Coef</w:t>
            </w:r>
            <w:proofErr w:type="spellEnd"/>
            <w:r>
              <w:rPr>
                <w:b/>
                <w:sz w:val="24"/>
              </w:rPr>
              <w:t>.</w:t>
            </w:r>
            <w:r>
              <w:rPr>
                <w:b/>
                <w:spacing w:val="-2"/>
                <w:sz w:val="24"/>
              </w:rPr>
              <w:t xml:space="preserve"> </w:t>
            </w:r>
            <w:r>
              <w:rPr>
                <w:b/>
                <w:sz w:val="24"/>
              </w:rPr>
              <w:t>1</w:t>
            </w:r>
          </w:p>
        </w:tc>
      </w:tr>
      <w:tr w:rsidR="00B95D04" w14:paraId="390AFF92" w14:textId="77777777" w:rsidTr="00B95D04">
        <w:trPr>
          <w:trHeight w:val="1195"/>
        </w:trPr>
        <w:tc>
          <w:tcPr>
            <w:tcW w:w="5803" w:type="dxa"/>
          </w:tcPr>
          <w:p w14:paraId="154D1E22" w14:textId="77ADC723" w:rsidR="00CA0D3D" w:rsidRPr="002B0EC3" w:rsidRDefault="00573641" w:rsidP="004C15FE">
            <w:pPr>
              <w:pStyle w:val="TableParagraph"/>
              <w:spacing w:line="276" w:lineRule="exact"/>
              <w:ind w:left="107" w:right="-23"/>
              <w:rPr>
                <w:b/>
                <w:sz w:val="24"/>
              </w:rPr>
            </w:pPr>
            <w:r w:rsidRPr="002B0EC3">
              <w:rPr>
                <w:b/>
                <w:sz w:val="24"/>
              </w:rPr>
              <w:t>UE</w:t>
            </w:r>
            <w:r w:rsidRPr="002B0EC3">
              <w:rPr>
                <w:b/>
                <w:spacing w:val="-2"/>
                <w:sz w:val="24"/>
              </w:rPr>
              <w:t xml:space="preserve"> </w:t>
            </w:r>
            <w:r w:rsidRPr="002B0EC3">
              <w:rPr>
                <w:b/>
                <w:sz w:val="24"/>
              </w:rPr>
              <w:t>Santé</w:t>
            </w:r>
            <w:r w:rsidRPr="002B0EC3">
              <w:rPr>
                <w:b/>
                <w:spacing w:val="-1"/>
                <w:sz w:val="24"/>
              </w:rPr>
              <w:t xml:space="preserve"> </w:t>
            </w:r>
            <w:r w:rsidR="00540696">
              <w:rPr>
                <w:b/>
                <w:sz w:val="24"/>
              </w:rPr>
              <w:t>2 :</w:t>
            </w:r>
          </w:p>
          <w:p w14:paraId="4A89B93F" w14:textId="0D597565" w:rsidR="00CA0D3D" w:rsidRPr="002B0EC3" w:rsidRDefault="00573641" w:rsidP="004C15FE">
            <w:pPr>
              <w:pStyle w:val="TableParagraph"/>
              <w:numPr>
                <w:ilvl w:val="0"/>
                <w:numId w:val="9"/>
              </w:numPr>
              <w:tabs>
                <w:tab w:val="left" w:pos="827"/>
                <w:tab w:val="left" w:pos="828"/>
              </w:tabs>
              <w:spacing w:line="269" w:lineRule="exact"/>
              <w:ind w:right="-23" w:hanging="361"/>
            </w:pPr>
            <w:r w:rsidRPr="002B0EC3">
              <w:t>ECUE</w:t>
            </w:r>
            <w:r w:rsidRPr="002B0EC3">
              <w:rPr>
                <w:spacing w:val="-4"/>
              </w:rPr>
              <w:t xml:space="preserve"> </w:t>
            </w:r>
            <w:r w:rsidR="00540696">
              <w:t>3 : Biophysique</w:t>
            </w:r>
            <w:r w:rsidR="00C45AF9">
              <w:t xml:space="preserve"> et </w:t>
            </w:r>
            <w:r w:rsidR="00540696">
              <w:t>physique de la matière</w:t>
            </w:r>
            <w:r w:rsidR="00C45AF9">
              <w:t>/Biophysique des</w:t>
            </w:r>
            <w:r w:rsidR="0079660A">
              <w:t xml:space="preserve"> </w:t>
            </w:r>
            <w:r w:rsidR="00540696">
              <w:t>rayon</w:t>
            </w:r>
            <w:r w:rsidR="0079660A">
              <w:t>nements</w:t>
            </w:r>
          </w:p>
          <w:p w14:paraId="7AA1A380" w14:textId="6C601430" w:rsidR="00CA0D3D" w:rsidRPr="002B0EC3" w:rsidRDefault="00573641" w:rsidP="0079660A">
            <w:pPr>
              <w:pStyle w:val="TableParagraph"/>
              <w:numPr>
                <w:ilvl w:val="0"/>
                <w:numId w:val="9"/>
              </w:numPr>
              <w:tabs>
                <w:tab w:val="left" w:pos="827"/>
                <w:tab w:val="left" w:pos="828"/>
              </w:tabs>
              <w:spacing w:before="37"/>
              <w:ind w:right="-23" w:hanging="361"/>
            </w:pPr>
            <w:r w:rsidRPr="002B0EC3">
              <w:t>ECUE</w:t>
            </w:r>
            <w:r w:rsidRPr="002B0EC3">
              <w:rPr>
                <w:spacing w:val="-11"/>
              </w:rPr>
              <w:t xml:space="preserve"> </w:t>
            </w:r>
            <w:r w:rsidR="00540696">
              <w:t>4 :</w:t>
            </w:r>
            <w:r w:rsidRPr="002B0EC3">
              <w:rPr>
                <w:spacing w:val="-10"/>
              </w:rPr>
              <w:t xml:space="preserve"> </w:t>
            </w:r>
            <w:r w:rsidR="0079660A">
              <w:t>Physiologie/Pharmacologie médicale</w:t>
            </w:r>
          </w:p>
        </w:tc>
        <w:tc>
          <w:tcPr>
            <w:tcW w:w="2642" w:type="dxa"/>
          </w:tcPr>
          <w:p w14:paraId="260A58D1" w14:textId="77777777" w:rsidR="00CA0D3D" w:rsidRPr="002B0EC3" w:rsidRDefault="00CA0D3D" w:rsidP="004C15FE">
            <w:pPr>
              <w:pStyle w:val="TableParagraph"/>
              <w:spacing w:before="11"/>
              <w:ind w:left="0" w:right="-23"/>
              <w:rPr>
                <w:b/>
                <w:sz w:val="23"/>
              </w:rPr>
            </w:pPr>
          </w:p>
          <w:p w14:paraId="75FE1261" w14:textId="369BB4DC" w:rsidR="00CA0D3D" w:rsidRPr="002B0EC3" w:rsidRDefault="00573641" w:rsidP="004C15FE">
            <w:pPr>
              <w:pStyle w:val="TableParagraph"/>
              <w:ind w:left="107" w:right="-23"/>
              <w:rPr>
                <w:sz w:val="24"/>
              </w:rPr>
            </w:pPr>
            <w:r w:rsidRPr="002B0EC3">
              <w:rPr>
                <w:sz w:val="24"/>
              </w:rPr>
              <w:t>1</w:t>
            </w:r>
            <w:r w:rsidRPr="002B0EC3">
              <w:rPr>
                <w:spacing w:val="-2"/>
                <w:sz w:val="24"/>
              </w:rPr>
              <w:t xml:space="preserve"> </w:t>
            </w:r>
            <w:r w:rsidRPr="002B0EC3">
              <w:rPr>
                <w:sz w:val="24"/>
              </w:rPr>
              <w:t>épreuve</w:t>
            </w:r>
            <w:r w:rsidRPr="002B0EC3">
              <w:rPr>
                <w:spacing w:val="-1"/>
                <w:sz w:val="24"/>
              </w:rPr>
              <w:t xml:space="preserve"> </w:t>
            </w:r>
            <w:r w:rsidRPr="002B0EC3">
              <w:rPr>
                <w:sz w:val="24"/>
              </w:rPr>
              <w:t>:</w:t>
            </w:r>
            <w:r w:rsidRPr="002B0EC3">
              <w:rPr>
                <w:spacing w:val="-1"/>
                <w:sz w:val="24"/>
              </w:rPr>
              <w:t xml:space="preserve"> </w:t>
            </w:r>
            <w:r w:rsidR="00540696">
              <w:rPr>
                <w:sz w:val="24"/>
              </w:rPr>
              <w:t>3</w:t>
            </w:r>
            <w:r w:rsidRPr="002B0EC3">
              <w:rPr>
                <w:sz w:val="24"/>
              </w:rPr>
              <w:t>0</w:t>
            </w:r>
            <w:r w:rsidRPr="002B0EC3">
              <w:rPr>
                <w:spacing w:val="-1"/>
                <w:sz w:val="24"/>
              </w:rPr>
              <w:t xml:space="preserve"> </w:t>
            </w:r>
            <w:r w:rsidRPr="002B0EC3">
              <w:rPr>
                <w:sz w:val="24"/>
              </w:rPr>
              <w:t>minutes</w:t>
            </w:r>
          </w:p>
          <w:p w14:paraId="65E2A390" w14:textId="77777777" w:rsidR="00540696" w:rsidRPr="00C45AF9" w:rsidRDefault="00540696" w:rsidP="004C15FE">
            <w:pPr>
              <w:pStyle w:val="TableParagraph"/>
              <w:ind w:left="107" w:right="-23"/>
              <w:rPr>
                <w:sz w:val="28"/>
                <w:szCs w:val="28"/>
              </w:rPr>
            </w:pPr>
          </w:p>
          <w:p w14:paraId="2F1405E1" w14:textId="48EE45C0" w:rsidR="00CA0D3D" w:rsidRPr="002B0EC3" w:rsidRDefault="00573641" w:rsidP="004C15FE">
            <w:pPr>
              <w:pStyle w:val="TableParagraph"/>
              <w:ind w:left="107" w:right="-23"/>
              <w:rPr>
                <w:sz w:val="24"/>
              </w:rPr>
            </w:pPr>
            <w:r w:rsidRPr="002B0EC3">
              <w:rPr>
                <w:sz w:val="24"/>
              </w:rPr>
              <w:t>1</w:t>
            </w:r>
            <w:r w:rsidRPr="002B0EC3">
              <w:rPr>
                <w:spacing w:val="-2"/>
                <w:sz w:val="24"/>
              </w:rPr>
              <w:t xml:space="preserve"> </w:t>
            </w:r>
            <w:r w:rsidRPr="002B0EC3">
              <w:rPr>
                <w:sz w:val="24"/>
              </w:rPr>
              <w:t>épreuve</w:t>
            </w:r>
            <w:r w:rsidRPr="002B0EC3">
              <w:rPr>
                <w:spacing w:val="-1"/>
                <w:sz w:val="24"/>
              </w:rPr>
              <w:t xml:space="preserve"> </w:t>
            </w:r>
            <w:r w:rsidRPr="002B0EC3">
              <w:rPr>
                <w:sz w:val="24"/>
              </w:rPr>
              <w:t>:</w:t>
            </w:r>
            <w:r w:rsidRPr="002B0EC3">
              <w:rPr>
                <w:spacing w:val="-1"/>
                <w:sz w:val="24"/>
              </w:rPr>
              <w:t xml:space="preserve"> </w:t>
            </w:r>
            <w:r w:rsidR="0079660A">
              <w:rPr>
                <w:sz w:val="24"/>
              </w:rPr>
              <w:t>40</w:t>
            </w:r>
            <w:r w:rsidRPr="002B0EC3">
              <w:rPr>
                <w:spacing w:val="-1"/>
                <w:sz w:val="24"/>
              </w:rPr>
              <w:t xml:space="preserve"> </w:t>
            </w:r>
            <w:r w:rsidRPr="002B0EC3">
              <w:rPr>
                <w:sz w:val="24"/>
              </w:rPr>
              <w:t>minutes</w:t>
            </w:r>
          </w:p>
          <w:p w14:paraId="2E325F48" w14:textId="2DEF0187" w:rsidR="00CA0D3D" w:rsidRPr="002B0EC3" w:rsidRDefault="00CA0D3D" w:rsidP="004C15FE">
            <w:pPr>
              <w:pStyle w:val="TableParagraph"/>
              <w:ind w:left="107" w:right="-23"/>
              <w:rPr>
                <w:sz w:val="24"/>
              </w:rPr>
            </w:pPr>
          </w:p>
        </w:tc>
        <w:tc>
          <w:tcPr>
            <w:tcW w:w="1133" w:type="dxa"/>
          </w:tcPr>
          <w:p w14:paraId="5D7E1F20" w14:textId="77777777" w:rsidR="00CA0D3D" w:rsidRPr="002B0EC3" w:rsidRDefault="00573641" w:rsidP="004C15FE">
            <w:pPr>
              <w:pStyle w:val="TableParagraph"/>
              <w:ind w:left="108" w:right="-23"/>
              <w:rPr>
                <w:b/>
                <w:sz w:val="24"/>
              </w:rPr>
            </w:pPr>
            <w:r w:rsidRPr="002B0EC3">
              <w:rPr>
                <w:b/>
                <w:sz w:val="24"/>
              </w:rPr>
              <w:t>6</w:t>
            </w:r>
            <w:r w:rsidRPr="002B0EC3">
              <w:rPr>
                <w:b/>
                <w:spacing w:val="-3"/>
                <w:sz w:val="24"/>
              </w:rPr>
              <w:t xml:space="preserve"> </w:t>
            </w:r>
            <w:r w:rsidRPr="002B0EC3">
              <w:rPr>
                <w:b/>
                <w:sz w:val="24"/>
              </w:rPr>
              <w:t>ECTS</w:t>
            </w:r>
          </w:p>
        </w:tc>
        <w:tc>
          <w:tcPr>
            <w:tcW w:w="991" w:type="dxa"/>
          </w:tcPr>
          <w:p w14:paraId="4A7D03E3" w14:textId="77777777" w:rsidR="00CA0D3D" w:rsidRDefault="00573641" w:rsidP="004C15FE">
            <w:pPr>
              <w:pStyle w:val="TableParagraph"/>
              <w:ind w:left="136" w:right="-23"/>
              <w:rPr>
                <w:b/>
                <w:sz w:val="24"/>
              </w:rPr>
            </w:pPr>
            <w:proofErr w:type="spellStart"/>
            <w:r w:rsidRPr="002B0EC3">
              <w:rPr>
                <w:b/>
                <w:sz w:val="24"/>
              </w:rPr>
              <w:t>Coef</w:t>
            </w:r>
            <w:proofErr w:type="spellEnd"/>
            <w:r w:rsidRPr="002B0EC3">
              <w:rPr>
                <w:b/>
                <w:sz w:val="24"/>
              </w:rPr>
              <w:t>.</w:t>
            </w:r>
            <w:r w:rsidRPr="002B0EC3">
              <w:rPr>
                <w:b/>
                <w:spacing w:val="-2"/>
                <w:sz w:val="24"/>
              </w:rPr>
              <w:t xml:space="preserve"> </w:t>
            </w:r>
            <w:r w:rsidRPr="002B0EC3">
              <w:rPr>
                <w:b/>
                <w:sz w:val="24"/>
              </w:rPr>
              <w:t>1</w:t>
            </w:r>
          </w:p>
        </w:tc>
      </w:tr>
      <w:tr w:rsidR="00B95D04" w14:paraId="13C25934" w14:textId="77777777" w:rsidTr="00B95D04">
        <w:trPr>
          <w:trHeight w:val="889"/>
        </w:trPr>
        <w:tc>
          <w:tcPr>
            <w:tcW w:w="5803" w:type="dxa"/>
          </w:tcPr>
          <w:p w14:paraId="75FB514A" w14:textId="1C767437" w:rsidR="00CA0D3D" w:rsidRDefault="00573641" w:rsidP="004C15FE">
            <w:pPr>
              <w:pStyle w:val="TableParagraph"/>
              <w:spacing w:line="276" w:lineRule="exact"/>
              <w:ind w:left="107" w:right="-23"/>
              <w:rPr>
                <w:b/>
                <w:sz w:val="24"/>
              </w:rPr>
            </w:pPr>
            <w:r>
              <w:rPr>
                <w:b/>
                <w:sz w:val="24"/>
              </w:rPr>
              <w:t>UE</w:t>
            </w:r>
            <w:r>
              <w:rPr>
                <w:b/>
                <w:spacing w:val="-2"/>
                <w:sz w:val="24"/>
              </w:rPr>
              <w:t xml:space="preserve"> </w:t>
            </w:r>
            <w:r>
              <w:rPr>
                <w:b/>
                <w:sz w:val="24"/>
              </w:rPr>
              <w:t>Santé</w:t>
            </w:r>
            <w:r>
              <w:rPr>
                <w:b/>
                <w:spacing w:val="-1"/>
                <w:sz w:val="24"/>
              </w:rPr>
              <w:t xml:space="preserve"> </w:t>
            </w:r>
            <w:r w:rsidR="0079660A">
              <w:rPr>
                <w:b/>
                <w:sz w:val="24"/>
              </w:rPr>
              <w:t>3 :</w:t>
            </w:r>
          </w:p>
          <w:p w14:paraId="456A6823" w14:textId="0F643C53" w:rsidR="00CA0D3D" w:rsidRDefault="00573641" w:rsidP="004C15FE">
            <w:pPr>
              <w:pStyle w:val="TableParagraph"/>
              <w:numPr>
                <w:ilvl w:val="0"/>
                <w:numId w:val="8"/>
              </w:numPr>
              <w:tabs>
                <w:tab w:val="left" w:pos="827"/>
                <w:tab w:val="left" w:pos="828"/>
              </w:tabs>
              <w:spacing w:line="269" w:lineRule="exact"/>
              <w:ind w:right="-23" w:hanging="361"/>
            </w:pPr>
            <w:r>
              <w:t>ECUE</w:t>
            </w:r>
            <w:r>
              <w:rPr>
                <w:spacing w:val="-6"/>
              </w:rPr>
              <w:t xml:space="preserve"> </w:t>
            </w:r>
            <w:r w:rsidR="0079660A">
              <w:t>5</w:t>
            </w:r>
            <w:r w:rsidR="0079660A">
              <w:rPr>
                <w:spacing w:val="-5"/>
              </w:rPr>
              <w:t xml:space="preserve"> : </w:t>
            </w:r>
            <w:proofErr w:type="spellStart"/>
            <w:r w:rsidR="0079660A">
              <w:t>Biostatistiques</w:t>
            </w:r>
            <w:proofErr w:type="spellEnd"/>
            <w:r w:rsidR="0079660A">
              <w:t xml:space="preserve"> et statistiques/Santé environnementale</w:t>
            </w:r>
          </w:p>
          <w:p w14:paraId="1E29E20E" w14:textId="21DB0A77" w:rsidR="00CA0D3D" w:rsidRDefault="00573641" w:rsidP="004C15FE">
            <w:pPr>
              <w:pStyle w:val="TableParagraph"/>
              <w:numPr>
                <w:ilvl w:val="0"/>
                <w:numId w:val="8"/>
              </w:numPr>
              <w:tabs>
                <w:tab w:val="left" w:pos="826"/>
                <w:tab w:val="left" w:pos="828"/>
              </w:tabs>
              <w:spacing w:before="37"/>
              <w:ind w:right="-23" w:hanging="361"/>
            </w:pPr>
            <w:r>
              <w:t>ECUE</w:t>
            </w:r>
            <w:r>
              <w:rPr>
                <w:spacing w:val="-4"/>
              </w:rPr>
              <w:t xml:space="preserve"> </w:t>
            </w:r>
            <w:r w:rsidR="0079660A">
              <w:t>6</w:t>
            </w:r>
            <w:r w:rsidR="0079660A">
              <w:rPr>
                <w:spacing w:val="-4"/>
              </w:rPr>
              <w:t xml:space="preserve"> : </w:t>
            </w:r>
            <w:r w:rsidR="0079660A">
              <w:t>Ethique et médecine légale/Santé publique et numérique</w:t>
            </w:r>
          </w:p>
        </w:tc>
        <w:tc>
          <w:tcPr>
            <w:tcW w:w="2642" w:type="dxa"/>
          </w:tcPr>
          <w:p w14:paraId="47D1F6AC" w14:textId="77777777" w:rsidR="00CA0D3D" w:rsidRDefault="00CA0D3D" w:rsidP="004C15FE">
            <w:pPr>
              <w:pStyle w:val="TableParagraph"/>
              <w:spacing w:before="11"/>
              <w:ind w:left="0" w:right="-23"/>
              <w:rPr>
                <w:b/>
                <w:sz w:val="23"/>
              </w:rPr>
            </w:pPr>
          </w:p>
          <w:p w14:paraId="5CF0F82E" w14:textId="00C707B9" w:rsidR="00CA0D3D" w:rsidRDefault="00573641" w:rsidP="004C15FE">
            <w:pPr>
              <w:pStyle w:val="TableParagraph"/>
              <w:ind w:left="107" w:right="-23"/>
              <w:rPr>
                <w:sz w:val="24"/>
              </w:rPr>
            </w:pPr>
            <w:r>
              <w:rPr>
                <w:sz w:val="24"/>
              </w:rPr>
              <w:t>1</w:t>
            </w:r>
            <w:r>
              <w:rPr>
                <w:spacing w:val="-2"/>
                <w:sz w:val="24"/>
              </w:rPr>
              <w:t xml:space="preserve"> </w:t>
            </w:r>
            <w:r>
              <w:rPr>
                <w:sz w:val="24"/>
              </w:rPr>
              <w:t>épreuve</w:t>
            </w:r>
            <w:r>
              <w:rPr>
                <w:spacing w:val="-1"/>
                <w:sz w:val="24"/>
              </w:rPr>
              <w:t xml:space="preserve"> </w:t>
            </w:r>
            <w:r>
              <w:rPr>
                <w:sz w:val="24"/>
              </w:rPr>
              <w:t>:</w:t>
            </w:r>
            <w:r>
              <w:rPr>
                <w:spacing w:val="-1"/>
                <w:sz w:val="24"/>
              </w:rPr>
              <w:t xml:space="preserve"> </w:t>
            </w:r>
            <w:r w:rsidR="0079660A">
              <w:rPr>
                <w:sz w:val="24"/>
              </w:rPr>
              <w:t>30</w:t>
            </w:r>
            <w:r>
              <w:rPr>
                <w:spacing w:val="-1"/>
                <w:sz w:val="24"/>
              </w:rPr>
              <w:t xml:space="preserve"> </w:t>
            </w:r>
            <w:r>
              <w:rPr>
                <w:sz w:val="24"/>
              </w:rPr>
              <w:t>minutes</w:t>
            </w:r>
          </w:p>
          <w:p w14:paraId="3BDB2271" w14:textId="77777777" w:rsidR="0079660A" w:rsidRPr="00C45AF9" w:rsidRDefault="0079660A" w:rsidP="004C15FE">
            <w:pPr>
              <w:pStyle w:val="TableParagraph"/>
              <w:ind w:left="107" w:right="-23"/>
              <w:rPr>
                <w:sz w:val="28"/>
                <w:szCs w:val="28"/>
              </w:rPr>
            </w:pPr>
          </w:p>
          <w:p w14:paraId="236DD26E" w14:textId="65EA9800" w:rsidR="00CA0D3D" w:rsidRDefault="00573641" w:rsidP="004C15FE">
            <w:pPr>
              <w:pStyle w:val="TableParagraph"/>
              <w:ind w:left="107" w:right="-23"/>
              <w:rPr>
                <w:sz w:val="24"/>
              </w:rPr>
            </w:pPr>
            <w:r>
              <w:rPr>
                <w:sz w:val="24"/>
              </w:rPr>
              <w:t>1</w:t>
            </w:r>
            <w:r>
              <w:rPr>
                <w:spacing w:val="-2"/>
                <w:sz w:val="24"/>
              </w:rPr>
              <w:t xml:space="preserve"> </w:t>
            </w:r>
            <w:r>
              <w:rPr>
                <w:sz w:val="24"/>
              </w:rPr>
              <w:t>épreuve</w:t>
            </w:r>
            <w:r>
              <w:rPr>
                <w:spacing w:val="-1"/>
                <w:sz w:val="24"/>
              </w:rPr>
              <w:t xml:space="preserve"> </w:t>
            </w:r>
            <w:r>
              <w:rPr>
                <w:sz w:val="24"/>
              </w:rPr>
              <w:t>:</w:t>
            </w:r>
            <w:r>
              <w:rPr>
                <w:spacing w:val="-1"/>
                <w:sz w:val="24"/>
              </w:rPr>
              <w:t xml:space="preserve"> </w:t>
            </w:r>
            <w:r w:rsidR="00E81C5B">
              <w:rPr>
                <w:sz w:val="24"/>
              </w:rPr>
              <w:t>4</w:t>
            </w:r>
            <w:r>
              <w:rPr>
                <w:sz w:val="24"/>
              </w:rPr>
              <w:t>0</w:t>
            </w:r>
            <w:r>
              <w:rPr>
                <w:spacing w:val="-1"/>
                <w:sz w:val="24"/>
              </w:rPr>
              <w:t xml:space="preserve"> </w:t>
            </w:r>
            <w:r>
              <w:rPr>
                <w:sz w:val="24"/>
              </w:rPr>
              <w:t>minutes</w:t>
            </w:r>
          </w:p>
        </w:tc>
        <w:tc>
          <w:tcPr>
            <w:tcW w:w="1133" w:type="dxa"/>
          </w:tcPr>
          <w:p w14:paraId="472E9802" w14:textId="77777777" w:rsidR="00CA0D3D" w:rsidRDefault="00573641" w:rsidP="004C15FE">
            <w:pPr>
              <w:pStyle w:val="TableParagraph"/>
              <w:ind w:left="108" w:right="-23"/>
              <w:rPr>
                <w:b/>
                <w:sz w:val="24"/>
              </w:rPr>
            </w:pPr>
            <w:r>
              <w:rPr>
                <w:b/>
                <w:sz w:val="24"/>
              </w:rPr>
              <w:t>6</w:t>
            </w:r>
            <w:r>
              <w:rPr>
                <w:b/>
                <w:spacing w:val="-3"/>
                <w:sz w:val="24"/>
              </w:rPr>
              <w:t xml:space="preserve"> </w:t>
            </w:r>
            <w:r>
              <w:rPr>
                <w:b/>
                <w:sz w:val="24"/>
              </w:rPr>
              <w:t>ECTS</w:t>
            </w:r>
          </w:p>
        </w:tc>
        <w:tc>
          <w:tcPr>
            <w:tcW w:w="991" w:type="dxa"/>
          </w:tcPr>
          <w:p w14:paraId="618A5A98" w14:textId="77777777" w:rsidR="00CA0D3D" w:rsidRDefault="00573641" w:rsidP="004C15FE">
            <w:pPr>
              <w:pStyle w:val="TableParagraph"/>
              <w:ind w:left="136" w:right="-23"/>
              <w:rPr>
                <w:b/>
                <w:sz w:val="24"/>
              </w:rPr>
            </w:pPr>
            <w:proofErr w:type="spellStart"/>
            <w:r w:rsidRPr="00AA047E">
              <w:rPr>
                <w:b/>
                <w:sz w:val="24"/>
              </w:rPr>
              <w:t>Coef</w:t>
            </w:r>
            <w:proofErr w:type="spellEnd"/>
            <w:r w:rsidRPr="00AA047E">
              <w:rPr>
                <w:b/>
                <w:sz w:val="24"/>
              </w:rPr>
              <w:t>.</w:t>
            </w:r>
            <w:r w:rsidRPr="00AA047E">
              <w:rPr>
                <w:b/>
                <w:spacing w:val="-2"/>
                <w:sz w:val="24"/>
              </w:rPr>
              <w:t xml:space="preserve"> </w:t>
            </w:r>
            <w:r w:rsidRPr="00AA047E">
              <w:rPr>
                <w:b/>
                <w:sz w:val="24"/>
              </w:rPr>
              <w:t>1</w:t>
            </w:r>
          </w:p>
        </w:tc>
      </w:tr>
      <w:tr w:rsidR="00B95D04" w14:paraId="1AF08D8A" w14:textId="77777777" w:rsidTr="00B95D04">
        <w:trPr>
          <w:trHeight w:val="184"/>
        </w:trPr>
        <w:tc>
          <w:tcPr>
            <w:tcW w:w="5803" w:type="dxa"/>
          </w:tcPr>
          <w:p w14:paraId="624A2333" w14:textId="2E870BB0" w:rsidR="00CA0D3D" w:rsidRPr="00F80D85" w:rsidRDefault="00573641" w:rsidP="00F80D85">
            <w:pPr>
              <w:pStyle w:val="TableParagraph"/>
              <w:spacing w:line="276" w:lineRule="exact"/>
              <w:ind w:left="107" w:right="-23"/>
              <w:rPr>
                <w:b/>
                <w:sz w:val="24"/>
              </w:rPr>
            </w:pPr>
            <w:r>
              <w:rPr>
                <w:b/>
                <w:sz w:val="24"/>
              </w:rPr>
              <w:t>UE</w:t>
            </w:r>
            <w:r>
              <w:rPr>
                <w:b/>
                <w:spacing w:val="-4"/>
                <w:sz w:val="24"/>
              </w:rPr>
              <w:t xml:space="preserve"> </w:t>
            </w:r>
            <w:r w:rsidR="00F80D85">
              <w:rPr>
                <w:b/>
                <w:sz w:val="24"/>
              </w:rPr>
              <w:t>Discipline hors santé</w:t>
            </w:r>
            <w:r w:rsidR="00AB064F">
              <w:rPr>
                <w:b/>
                <w:sz w:val="24"/>
              </w:rPr>
              <w:t>*</w:t>
            </w:r>
          </w:p>
        </w:tc>
        <w:tc>
          <w:tcPr>
            <w:tcW w:w="2642" w:type="dxa"/>
          </w:tcPr>
          <w:p w14:paraId="504E4447" w14:textId="7CED9F4F" w:rsidR="00CA0D3D" w:rsidRDefault="00CA0D3D" w:rsidP="00F80D85">
            <w:pPr>
              <w:pStyle w:val="TableParagraph"/>
              <w:spacing w:before="12"/>
              <w:ind w:left="0" w:right="-23"/>
              <w:rPr>
                <w:sz w:val="24"/>
              </w:rPr>
            </w:pPr>
          </w:p>
        </w:tc>
        <w:tc>
          <w:tcPr>
            <w:tcW w:w="1133" w:type="dxa"/>
          </w:tcPr>
          <w:p w14:paraId="659E49FB" w14:textId="77777777" w:rsidR="00CA0D3D" w:rsidRDefault="00573641" w:rsidP="004C15FE">
            <w:pPr>
              <w:pStyle w:val="TableParagraph"/>
              <w:ind w:left="108" w:right="-23"/>
              <w:rPr>
                <w:b/>
                <w:sz w:val="24"/>
              </w:rPr>
            </w:pPr>
            <w:r>
              <w:rPr>
                <w:b/>
                <w:sz w:val="24"/>
              </w:rPr>
              <w:t>6</w:t>
            </w:r>
            <w:r>
              <w:rPr>
                <w:b/>
                <w:spacing w:val="-3"/>
                <w:sz w:val="24"/>
              </w:rPr>
              <w:t xml:space="preserve"> </w:t>
            </w:r>
            <w:r>
              <w:rPr>
                <w:b/>
                <w:sz w:val="24"/>
              </w:rPr>
              <w:t>ECTS</w:t>
            </w:r>
          </w:p>
        </w:tc>
        <w:tc>
          <w:tcPr>
            <w:tcW w:w="991" w:type="dxa"/>
            <w:shd w:val="clear" w:color="auto" w:fill="auto"/>
          </w:tcPr>
          <w:p w14:paraId="04891B7F" w14:textId="77777777" w:rsidR="00CA0D3D" w:rsidRDefault="00573641" w:rsidP="004C15FE">
            <w:pPr>
              <w:pStyle w:val="TableParagraph"/>
              <w:ind w:left="136" w:right="-23"/>
              <w:rPr>
                <w:b/>
                <w:sz w:val="24"/>
              </w:rPr>
            </w:pPr>
            <w:proofErr w:type="spellStart"/>
            <w:r w:rsidRPr="00AA047E">
              <w:rPr>
                <w:b/>
                <w:sz w:val="24"/>
              </w:rPr>
              <w:t>Coef</w:t>
            </w:r>
            <w:proofErr w:type="spellEnd"/>
            <w:r w:rsidRPr="00AA047E">
              <w:rPr>
                <w:b/>
                <w:sz w:val="24"/>
              </w:rPr>
              <w:t>.</w:t>
            </w:r>
            <w:r w:rsidRPr="00AA047E">
              <w:rPr>
                <w:b/>
                <w:spacing w:val="-2"/>
                <w:sz w:val="24"/>
              </w:rPr>
              <w:t xml:space="preserve"> </w:t>
            </w:r>
            <w:r w:rsidRPr="00AA047E">
              <w:rPr>
                <w:b/>
                <w:sz w:val="24"/>
              </w:rPr>
              <w:t>1</w:t>
            </w:r>
          </w:p>
        </w:tc>
      </w:tr>
      <w:tr w:rsidR="00B95D04" w14:paraId="1FDD0A99" w14:textId="77777777" w:rsidTr="00B95D04">
        <w:trPr>
          <w:trHeight w:val="184"/>
        </w:trPr>
        <w:tc>
          <w:tcPr>
            <w:tcW w:w="5803" w:type="dxa"/>
          </w:tcPr>
          <w:p w14:paraId="7BA726CF" w14:textId="0DD829F2" w:rsidR="00F80D85" w:rsidRPr="00F80D85" w:rsidRDefault="00F80D85" w:rsidP="00292B48">
            <w:pPr>
              <w:pStyle w:val="TableParagraph"/>
              <w:spacing w:line="276" w:lineRule="exact"/>
              <w:ind w:left="107" w:right="-23"/>
              <w:rPr>
                <w:b/>
                <w:sz w:val="24"/>
              </w:rPr>
            </w:pPr>
            <w:r>
              <w:rPr>
                <w:b/>
                <w:sz w:val="24"/>
              </w:rPr>
              <w:t>UE</w:t>
            </w:r>
            <w:r>
              <w:rPr>
                <w:b/>
                <w:spacing w:val="-4"/>
                <w:sz w:val="24"/>
              </w:rPr>
              <w:t xml:space="preserve"> </w:t>
            </w:r>
            <w:r>
              <w:rPr>
                <w:b/>
                <w:sz w:val="24"/>
              </w:rPr>
              <w:t>Discipline hors santé</w:t>
            </w:r>
            <w:r w:rsidR="00AB064F">
              <w:rPr>
                <w:b/>
                <w:sz w:val="24"/>
              </w:rPr>
              <w:t>*</w:t>
            </w:r>
          </w:p>
        </w:tc>
        <w:tc>
          <w:tcPr>
            <w:tcW w:w="2642" w:type="dxa"/>
          </w:tcPr>
          <w:p w14:paraId="5688C038" w14:textId="77777777" w:rsidR="00F80D85" w:rsidRDefault="00F80D85" w:rsidP="00292B48">
            <w:pPr>
              <w:pStyle w:val="TableParagraph"/>
              <w:spacing w:before="12"/>
              <w:ind w:left="0" w:right="-23"/>
              <w:rPr>
                <w:sz w:val="24"/>
              </w:rPr>
            </w:pPr>
          </w:p>
        </w:tc>
        <w:tc>
          <w:tcPr>
            <w:tcW w:w="1133" w:type="dxa"/>
          </w:tcPr>
          <w:p w14:paraId="57430945" w14:textId="77777777" w:rsidR="00F80D85" w:rsidRDefault="00F80D85" w:rsidP="00292B48">
            <w:pPr>
              <w:pStyle w:val="TableParagraph"/>
              <w:ind w:left="108" w:right="-23"/>
              <w:rPr>
                <w:b/>
                <w:sz w:val="24"/>
              </w:rPr>
            </w:pPr>
            <w:r>
              <w:rPr>
                <w:b/>
                <w:sz w:val="24"/>
              </w:rPr>
              <w:t>6</w:t>
            </w:r>
            <w:r>
              <w:rPr>
                <w:b/>
                <w:spacing w:val="-3"/>
                <w:sz w:val="24"/>
              </w:rPr>
              <w:t xml:space="preserve"> </w:t>
            </w:r>
            <w:r>
              <w:rPr>
                <w:b/>
                <w:sz w:val="24"/>
              </w:rPr>
              <w:t>ECTS</w:t>
            </w:r>
          </w:p>
        </w:tc>
        <w:tc>
          <w:tcPr>
            <w:tcW w:w="991" w:type="dxa"/>
            <w:shd w:val="clear" w:color="auto" w:fill="auto"/>
          </w:tcPr>
          <w:p w14:paraId="41C78F9B" w14:textId="77777777" w:rsidR="00F80D85" w:rsidRDefault="00F80D85" w:rsidP="00292B48">
            <w:pPr>
              <w:pStyle w:val="TableParagraph"/>
              <w:ind w:left="136" w:right="-23"/>
              <w:rPr>
                <w:b/>
                <w:sz w:val="24"/>
              </w:rPr>
            </w:pPr>
            <w:proofErr w:type="spellStart"/>
            <w:r w:rsidRPr="00AA047E">
              <w:rPr>
                <w:b/>
                <w:sz w:val="24"/>
              </w:rPr>
              <w:t>Coef</w:t>
            </w:r>
            <w:proofErr w:type="spellEnd"/>
            <w:r w:rsidRPr="00AA047E">
              <w:rPr>
                <w:b/>
                <w:sz w:val="24"/>
              </w:rPr>
              <w:t>.</w:t>
            </w:r>
            <w:r w:rsidRPr="00AA047E">
              <w:rPr>
                <w:b/>
                <w:spacing w:val="-2"/>
                <w:sz w:val="24"/>
              </w:rPr>
              <w:t xml:space="preserve"> </w:t>
            </w:r>
            <w:r w:rsidRPr="00AA047E">
              <w:rPr>
                <w:b/>
                <w:sz w:val="24"/>
              </w:rPr>
              <w:t>1</w:t>
            </w:r>
          </w:p>
        </w:tc>
      </w:tr>
    </w:tbl>
    <w:p w14:paraId="1DAA679B" w14:textId="77777777" w:rsidR="00CA0D3D" w:rsidRDefault="00CA0D3D" w:rsidP="004C15FE">
      <w:pPr>
        <w:pStyle w:val="Corpsdetexte"/>
        <w:ind w:right="-23"/>
        <w:rPr>
          <w:b/>
          <w:sz w:val="20"/>
        </w:rPr>
      </w:pPr>
    </w:p>
    <w:p w14:paraId="5CBAE385" w14:textId="77777777" w:rsidR="00141136" w:rsidRDefault="00141136" w:rsidP="004C15FE">
      <w:pPr>
        <w:spacing w:before="87"/>
        <w:ind w:left="136" w:right="-23"/>
        <w:rPr>
          <w:b/>
          <w:sz w:val="28"/>
        </w:rPr>
      </w:pPr>
    </w:p>
    <w:p w14:paraId="2D55574A" w14:textId="1222D10F" w:rsidR="00CA0D3D" w:rsidRDefault="00573641" w:rsidP="004C15FE">
      <w:pPr>
        <w:spacing w:before="87"/>
        <w:ind w:left="136" w:right="-23"/>
        <w:rPr>
          <w:b/>
          <w:sz w:val="28"/>
        </w:rPr>
      </w:pPr>
      <w:r>
        <w:rPr>
          <w:b/>
          <w:sz w:val="28"/>
        </w:rPr>
        <w:t>SEMESTRE</w:t>
      </w:r>
      <w:r>
        <w:rPr>
          <w:b/>
          <w:spacing w:val="-5"/>
          <w:sz w:val="28"/>
        </w:rPr>
        <w:t xml:space="preserve"> </w:t>
      </w:r>
      <w:r>
        <w:rPr>
          <w:b/>
          <w:sz w:val="28"/>
        </w:rPr>
        <w:t>2</w:t>
      </w:r>
    </w:p>
    <w:p w14:paraId="2B9E19E0" w14:textId="77777777" w:rsidR="00B95D04" w:rsidRDefault="00B95D04" w:rsidP="004C15FE">
      <w:pPr>
        <w:spacing w:before="87"/>
        <w:ind w:left="136" w:right="-23"/>
        <w:rPr>
          <w:b/>
        </w:rPr>
      </w:pPr>
    </w:p>
    <w:tbl>
      <w:tblPr>
        <w:tblStyle w:val="TableNormal"/>
        <w:tblW w:w="10620" w:type="dxa"/>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03"/>
        <w:gridCol w:w="2693"/>
        <w:gridCol w:w="1110"/>
        <w:gridCol w:w="1014"/>
      </w:tblGrid>
      <w:tr w:rsidR="00B95D04" w14:paraId="41403EE1" w14:textId="77777777" w:rsidTr="00B95D04">
        <w:trPr>
          <w:trHeight w:val="1195"/>
        </w:trPr>
        <w:tc>
          <w:tcPr>
            <w:tcW w:w="5803" w:type="dxa"/>
          </w:tcPr>
          <w:p w14:paraId="3E026B47" w14:textId="77777777" w:rsidR="00CA0D3D" w:rsidRDefault="00573641" w:rsidP="004C15FE">
            <w:pPr>
              <w:pStyle w:val="TableParagraph"/>
              <w:spacing w:line="276" w:lineRule="exact"/>
              <w:ind w:left="107" w:right="-23"/>
              <w:rPr>
                <w:sz w:val="24"/>
              </w:rPr>
            </w:pPr>
            <w:r>
              <w:rPr>
                <w:b/>
                <w:sz w:val="24"/>
              </w:rPr>
              <w:t>UE</w:t>
            </w:r>
            <w:r>
              <w:rPr>
                <w:b/>
                <w:spacing w:val="-3"/>
                <w:sz w:val="24"/>
              </w:rPr>
              <w:t xml:space="preserve"> </w:t>
            </w:r>
            <w:r>
              <w:rPr>
                <w:b/>
                <w:sz w:val="24"/>
              </w:rPr>
              <w:t>Compétences</w:t>
            </w:r>
            <w:r>
              <w:rPr>
                <w:b/>
                <w:spacing w:val="-1"/>
                <w:sz w:val="24"/>
              </w:rPr>
              <w:t xml:space="preserve"> </w:t>
            </w:r>
            <w:r>
              <w:rPr>
                <w:b/>
                <w:sz w:val="24"/>
              </w:rPr>
              <w:t>transversales</w:t>
            </w:r>
            <w:r>
              <w:rPr>
                <w:b/>
                <w:spacing w:val="-3"/>
                <w:sz w:val="24"/>
              </w:rPr>
              <w:t xml:space="preserve"> </w:t>
            </w:r>
            <w:r>
              <w:rPr>
                <w:sz w:val="24"/>
              </w:rPr>
              <w:t>:</w:t>
            </w:r>
          </w:p>
          <w:p w14:paraId="7DDA61E0" w14:textId="77777777" w:rsidR="00CA0D3D" w:rsidRDefault="00573641" w:rsidP="004C15FE">
            <w:pPr>
              <w:pStyle w:val="TableParagraph"/>
              <w:numPr>
                <w:ilvl w:val="0"/>
                <w:numId w:val="6"/>
              </w:numPr>
              <w:tabs>
                <w:tab w:val="left" w:pos="827"/>
                <w:tab w:val="left" w:pos="828"/>
              </w:tabs>
              <w:spacing w:line="269" w:lineRule="exact"/>
              <w:ind w:right="-23" w:hanging="361"/>
            </w:pPr>
            <w:r>
              <w:t>ECUE</w:t>
            </w:r>
            <w:r>
              <w:rPr>
                <w:spacing w:val="-3"/>
              </w:rPr>
              <w:t xml:space="preserve"> </w:t>
            </w:r>
            <w:r>
              <w:t>langue</w:t>
            </w:r>
            <w:r>
              <w:rPr>
                <w:spacing w:val="-4"/>
              </w:rPr>
              <w:t xml:space="preserve"> </w:t>
            </w:r>
            <w:r>
              <w:t>vivante</w:t>
            </w:r>
            <w:r>
              <w:rPr>
                <w:spacing w:val="-4"/>
              </w:rPr>
              <w:t xml:space="preserve"> </w:t>
            </w:r>
            <w:r>
              <w:t>étrangère</w:t>
            </w:r>
          </w:p>
          <w:p w14:paraId="3DE9BB79" w14:textId="77777777" w:rsidR="00CA0D3D" w:rsidRDefault="00573641" w:rsidP="004C15FE">
            <w:pPr>
              <w:pStyle w:val="TableParagraph"/>
              <w:numPr>
                <w:ilvl w:val="0"/>
                <w:numId w:val="6"/>
              </w:numPr>
              <w:tabs>
                <w:tab w:val="left" w:pos="827"/>
                <w:tab w:val="left" w:pos="828"/>
              </w:tabs>
              <w:spacing w:before="37"/>
              <w:ind w:right="-23" w:hanging="361"/>
            </w:pPr>
            <w:r>
              <w:t>ECUE</w:t>
            </w:r>
            <w:r>
              <w:rPr>
                <w:spacing w:val="-5"/>
              </w:rPr>
              <w:t xml:space="preserve"> </w:t>
            </w:r>
            <w:r>
              <w:t>compétences</w:t>
            </w:r>
            <w:r>
              <w:rPr>
                <w:spacing w:val="-5"/>
              </w:rPr>
              <w:t xml:space="preserve"> </w:t>
            </w:r>
            <w:r>
              <w:t>numériques</w:t>
            </w:r>
          </w:p>
          <w:p w14:paraId="4AC9D66A" w14:textId="77777777" w:rsidR="00CA0D3D" w:rsidRDefault="00573641" w:rsidP="004C15FE">
            <w:pPr>
              <w:pStyle w:val="TableParagraph"/>
              <w:numPr>
                <w:ilvl w:val="0"/>
                <w:numId w:val="6"/>
              </w:numPr>
              <w:tabs>
                <w:tab w:val="left" w:pos="827"/>
                <w:tab w:val="left" w:pos="828"/>
              </w:tabs>
              <w:spacing w:before="36"/>
              <w:ind w:right="-23" w:hanging="361"/>
            </w:pPr>
            <w:r>
              <w:t>ECUE</w:t>
            </w:r>
            <w:r>
              <w:rPr>
                <w:spacing w:val="-7"/>
              </w:rPr>
              <w:t xml:space="preserve"> </w:t>
            </w:r>
            <w:r>
              <w:t>compétences</w:t>
            </w:r>
            <w:r>
              <w:rPr>
                <w:spacing w:val="-8"/>
              </w:rPr>
              <w:t xml:space="preserve"> </w:t>
            </w:r>
            <w:proofErr w:type="spellStart"/>
            <w:r>
              <w:t>pré-professionnalisation</w:t>
            </w:r>
            <w:proofErr w:type="spellEnd"/>
          </w:p>
        </w:tc>
        <w:tc>
          <w:tcPr>
            <w:tcW w:w="2693" w:type="dxa"/>
          </w:tcPr>
          <w:p w14:paraId="3C3388F5" w14:textId="77777777" w:rsidR="00CA0D3D" w:rsidRDefault="00CA0D3D" w:rsidP="004C15FE">
            <w:pPr>
              <w:pStyle w:val="TableParagraph"/>
              <w:ind w:left="0" w:right="-23"/>
            </w:pPr>
          </w:p>
        </w:tc>
        <w:tc>
          <w:tcPr>
            <w:tcW w:w="1110" w:type="dxa"/>
          </w:tcPr>
          <w:p w14:paraId="201A00CA" w14:textId="77777777" w:rsidR="00CA0D3D" w:rsidRDefault="00573641" w:rsidP="004C15FE">
            <w:pPr>
              <w:pStyle w:val="TableParagraph"/>
              <w:ind w:left="108" w:right="-23"/>
              <w:rPr>
                <w:b/>
                <w:sz w:val="24"/>
              </w:rPr>
            </w:pPr>
            <w:r>
              <w:rPr>
                <w:b/>
                <w:sz w:val="24"/>
              </w:rPr>
              <w:t>6</w:t>
            </w:r>
            <w:r>
              <w:rPr>
                <w:b/>
                <w:spacing w:val="-3"/>
                <w:sz w:val="24"/>
              </w:rPr>
              <w:t xml:space="preserve"> </w:t>
            </w:r>
            <w:r>
              <w:rPr>
                <w:b/>
                <w:sz w:val="24"/>
              </w:rPr>
              <w:t>ECTS</w:t>
            </w:r>
          </w:p>
        </w:tc>
        <w:tc>
          <w:tcPr>
            <w:tcW w:w="1014" w:type="dxa"/>
          </w:tcPr>
          <w:p w14:paraId="209CFA6F" w14:textId="77777777" w:rsidR="00CA0D3D" w:rsidRDefault="00573641" w:rsidP="004C15FE">
            <w:pPr>
              <w:pStyle w:val="TableParagraph"/>
              <w:ind w:left="89" w:right="-23"/>
              <w:jc w:val="center"/>
              <w:rPr>
                <w:b/>
                <w:sz w:val="24"/>
              </w:rPr>
            </w:pPr>
            <w:proofErr w:type="spellStart"/>
            <w:r>
              <w:rPr>
                <w:b/>
                <w:sz w:val="24"/>
              </w:rPr>
              <w:t>Coef</w:t>
            </w:r>
            <w:proofErr w:type="spellEnd"/>
            <w:r>
              <w:rPr>
                <w:b/>
                <w:sz w:val="24"/>
              </w:rPr>
              <w:t>.</w:t>
            </w:r>
            <w:r>
              <w:rPr>
                <w:b/>
                <w:spacing w:val="-2"/>
                <w:sz w:val="24"/>
              </w:rPr>
              <w:t xml:space="preserve"> </w:t>
            </w:r>
            <w:r>
              <w:rPr>
                <w:b/>
                <w:sz w:val="24"/>
              </w:rPr>
              <w:t>1</w:t>
            </w:r>
          </w:p>
        </w:tc>
      </w:tr>
      <w:tr w:rsidR="00B95D04" w14:paraId="7B147E32" w14:textId="77777777" w:rsidTr="00B95D04">
        <w:trPr>
          <w:trHeight w:val="888"/>
        </w:trPr>
        <w:tc>
          <w:tcPr>
            <w:tcW w:w="5803" w:type="dxa"/>
          </w:tcPr>
          <w:p w14:paraId="58B90D50" w14:textId="6CA73EAE" w:rsidR="00CA0D3D" w:rsidRPr="002B0EC3" w:rsidRDefault="00573641" w:rsidP="004C15FE">
            <w:pPr>
              <w:pStyle w:val="TableParagraph"/>
              <w:spacing w:line="276" w:lineRule="exact"/>
              <w:ind w:left="107" w:right="-23"/>
              <w:rPr>
                <w:b/>
                <w:sz w:val="24"/>
              </w:rPr>
            </w:pPr>
            <w:r w:rsidRPr="002B0EC3">
              <w:rPr>
                <w:b/>
                <w:sz w:val="24"/>
              </w:rPr>
              <w:t>UE</w:t>
            </w:r>
            <w:r w:rsidRPr="002B0EC3">
              <w:rPr>
                <w:b/>
                <w:spacing w:val="-2"/>
                <w:sz w:val="24"/>
              </w:rPr>
              <w:t xml:space="preserve"> </w:t>
            </w:r>
            <w:r w:rsidRPr="002B0EC3">
              <w:rPr>
                <w:b/>
                <w:sz w:val="24"/>
              </w:rPr>
              <w:t>Santé</w:t>
            </w:r>
            <w:r w:rsidRPr="002B0EC3">
              <w:rPr>
                <w:b/>
                <w:spacing w:val="-1"/>
                <w:sz w:val="24"/>
              </w:rPr>
              <w:t xml:space="preserve"> </w:t>
            </w:r>
            <w:r w:rsidR="00F80D85">
              <w:rPr>
                <w:b/>
                <w:sz w:val="24"/>
              </w:rPr>
              <w:t>4</w:t>
            </w:r>
          </w:p>
          <w:p w14:paraId="4E408C28" w14:textId="169CE3E2" w:rsidR="00CA0D3D" w:rsidRPr="002B0EC3" w:rsidRDefault="00573641" w:rsidP="004C15FE">
            <w:pPr>
              <w:pStyle w:val="TableParagraph"/>
              <w:numPr>
                <w:ilvl w:val="0"/>
                <w:numId w:val="5"/>
              </w:numPr>
              <w:tabs>
                <w:tab w:val="left" w:pos="827"/>
                <w:tab w:val="left" w:pos="828"/>
              </w:tabs>
              <w:spacing w:line="269" w:lineRule="exact"/>
              <w:ind w:right="-23" w:hanging="361"/>
            </w:pPr>
            <w:r w:rsidRPr="002B0EC3">
              <w:t>ECUE</w:t>
            </w:r>
            <w:r w:rsidRPr="002B0EC3">
              <w:rPr>
                <w:spacing w:val="-3"/>
              </w:rPr>
              <w:t xml:space="preserve"> </w:t>
            </w:r>
            <w:r w:rsidR="00F80D85">
              <w:t>7</w:t>
            </w:r>
            <w:r w:rsidR="00F80D85">
              <w:rPr>
                <w:spacing w:val="-2"/>
              </w:rPr>
              <w:t xml:space="preserve"> : </w:t>
            </w:r>
            <w:r w:rsidRPr="002B0EC3">
              <w:t>Anatomie</w:t>
            </w:r>
            <w:r w:rsidR="00F80D85">
              <w:t xml:space="preserve"> générale/Microbiologie</w:t>
            </w:r>
          </w:p>
          <w:p w14:paraId="1D4DA90F" w14:textId="1FAB80E7" w:rsidR="00CA0D3D" w:rsidRPr="002B0EC3" w:rsidRDefault="00573641" w:rsidP="004C15FE">
            <w:pPr>
              <w:pStyle w:val="TableParagraph"/>
              <w:numPr>
                <w:ilvl w:val="0"/>
                <w:numId w:val="5"/>
              </w:numPr>
              <w:tabs>
                <w:tab w:val="left" w:pos="826"/>
                <w:tab w:val="left" w:pos="828"/>
              </w:tabs>
              <w:spacing w:before="37"/>
              <w:ind w:right="-23" w:hanging="361"/>
            </w:pPr>
            <w:r w:rsidRPr="002B0EC3">
              <w:t>ECUE</w:t>
            </w:r>
            <w:r w:rsidRPr="002B0EC3">
              <w:rPr>
                <w:spacing w:val="-5"/>
              </w:rPr>
              <w:t xml:space="preserve"> </w:t>
            </w:r>
            <w:r w:rsidR="00F80D85">
              <w:t>8</w:t>
            </w:r>
            <w:r w:rsidR="00F80D85">
              <w:rPr>
                <w:spacing w:val="-4"/>
              </w:rPr>
              <w:t> : Histologie/Embryologie</w:t>
            </w:r>
          </w:p>
        </w:tc>
        <w:tc>
          <w:tcPr>
            <w:tcW w:w="2693" w:type="dxa"/>
          </w:tcPr>
          <w:p w14:paraId="475B65B6" w14:textId="77777777" w:rsidR="00CA0D3D" w:rsidRPr="002B0EC3" w:rsidRDefault="00CA0D3D" w:rsidP="004C15FE">
            <w:pPr>
              <w:pStyle w:val="TableParagraph"/>
              <w:spacing w:before="11"/>
              <w:ind w:left="0" w:right="-23"/>
              <w:rPr>
                <w:b/>
                <w:sz w:val="23"/>
              </w:rPr>
            </w:pPr>
          </w:p>
          <w:p w14:paraId="1859D8FA" w14:textId="39011568" w:rsidR="00CA0D3D" w:rsidRPr="002B0EC3" w:rsidRDefault="00573641" w:rsidP="004C15FE">
            <w:pPr>
              <w:pStyle w:val="TableParagraph"/>
              <w:ind w:left="106" w:right="-23"/>
              <w:rPr>
                <w:sz w:val="24"/>
              </w:rPr>
            </w:pPr>
            <w:r w:rsidRPr="002B0EC3">
              <w:rPr>
                <w:sz w:val="24"/>
              </w:rPr>
              <w:t>1</w:t>
            </w:r>
            <w:r w:rsidRPr="002B0EC3">
              <w:rPr>
                <w:spacing w:val="-9"/>
                <w:sz w:val="24"/>
              </w:rPr>
              <w:t xml:space="preserve"> </w:t>
            </w:r>
            <w:r w:rsidRPr="002B0EC3">
              <w:rPr>
                <w:sz w:val="24"/>
              </w:rPr>
              <w:t>épreuve</w:t>
            </w:r>
            <w:r w:rsidRPr="002B0EC3">
              <w:rPr>
                <w:spacing w:val="-1"/>
                <w:sz w:val="24"/>
              </w:rPr>
              <w:t xml:space="preserve"> </w:t>
            </w:r>
            <w:r w:rsidRPr="002B0EC3">
              <w:rPr>
                <w:sz w:val="24"/>
              </w:rPr>
              <w:t>:</w:t>
            </w:r>
            <w:r w:rsidRPr="002B0EC3">
              <w:rPr>
                <w:spacing w:val="-8"/>
                <w:sz w:val="24"/>
              </w:rPr>
              <w:t xml:space="preserve"> </w:t>
            </w:r>
            <w:r w:rsidR="00F80D85">
              <w:rPr>
                <w:sz w:val="24"/>
              </w:rPr>
              <w:t>40</w:t>
            </w:r>
            <w:r w:rsidRPr="002B0EC3">
              <w:rPr>
                <w:spacing w:val="-8"/>
                <w:sz w:val="24"/>
              </w:rPr>
              <w:t xml:space="preserve"> </w:t>
            </w:r>
            <w:r w:rsidRPr="002B0EC3">
              <w:rPr>
                <w:sz w:val="24"/>
              </w:rPr>
              <w:t>minutes</w:t>
            </w:r>
          </w:p>
          <w:p w14:paraId="49E5AAD6" w14:textId="5A275B98" w:rsidR="00CA0D3D" w:rsidRPr="002B0EC3" w:rsidRDefault="00573641" w:rsidP="004C15FE">
            <w:pPr>
              <w:pStyle w:val="TableParagraph"/>
              <w:ind w:left="106" w:right="-23"/>
              <w:rPr>
                <w:sz w:val="24"/>
              </w:rPr>
            </w:pPr>
            <w:r w:rsidRPr="002B0EC3">
              <w:rPr>
                <w:sz w:val="24"/>
              </w:rPr>
              <w:t>1</w:t>
            </w:r>
            <w:r w:rsidRPr="002B0EC3">
              <w:rPr>
                <w:spacing w:val="-9"/>
                <w:sz w:val="24"/>
              </w:rPr>
              <w:t xml:space="preserve"> </w:t>
            </w:r>
            <w:r w:rsidRPr="002B0EC3">
              <w:rPr>
                <w:sz w:val="24"/>
              </w:rPr>
              <w:t>épreuve</w:t>
            </w:r>
            <w:r w:rsidRPr="002B0EC3">
              <w:rPr>
                <w:spacing w:val="-1"/>
                <w:sz w:val="24"/>
              </w:rPr>
              <w:t xml:space="preserve"> </w:t>
            </w:r>
            <w:r w:rsidRPr="002B0EC3">
              <w:rPr>
                <w:sz w:val="24"/>
              </w:rPr>
              <w:t>:</w:t>
            </w:r>
            <w:r w:rsidRPr="002B0EC3">
              <w:rPr>
                <w:spacing w:val="-8"/>
                <w:sz w:val="24"/>
              </w:rPr>
              <w:t xml:space="preserve"> </w:t>
            </w:r>
            <w:r w:rsidR="00F80D85">
              <w:rPr>
                <w:sz w:val="24"/>
              </w:rPr>
              <w:t>3</w:t>
            </w:r>
            <w:r w:rsidRPr="002B0EC3">
              <w:rPr>
                <w:sz w:val="24"/>
              </w:rPr>
              <w:t>0</w:t>
            </w:r>
            <w:r w:rsidRPr="002B0EC3">
              <w:rPr>
                <w:spacing w:val="-8"/>
                <w:sz w:val="24"/>
              </w:rPr>
              <w:t xml:space="preserve"> </w:t>
            </w:r>
            <w:r w:rsidRPr="002B0EC3">
              <w:rPr>
                <w:sz w:val="24"/>
              </w:rPr>
              <w:t>minutes</w:t>
            </w:r>
          </w:p>
        </w:tc>
        <w:tc>
          <w:tcPr>
            <w:tcW w:w="1110" w:type="dxa"/>
          </w:tcPr>
          <w:p w14:paraId="0AD7C08B" w14:textId="77777777" w:rsidR="00CA0D3D" w:rsidRPr="002B0EC3" w:rsidRDefault="00573641" w:rsidP="004C15FE">
            <w:pPr>
              <w:pStyle w:val="TableParagraph"/>
              <w:ind w:left="108" w:right="-23"/>
              <w:rPr>
                <w:b/>
                <w:sz w:val="24"/>
              </w:rPr>
            </w:pPr>
            <w:r w:rsidRPr="002B0EC3">
              <w:rPr>
                <w:b/>
                <w:sz w:val="24"/>
              </w:rPr>
              <w:t>6</w:t>
            </w:r>
            <w:r w:rsidRPr="002B0EC3">
              <w:rPr>
                <w:b/>
                <w:spacing w:val="-3"/>
                <w:sz w:val="24"/>
              </w:rPr>
              <w:t xml:space="preserve"> </w:t>
            </w:r>
            <w:r w:rsidRPr="002B0EC3">
              <w:rPr>
                <w:b/>
                <w:sz w:val="24"/>
              </w:rPr>
              <w:t>ECTS</w:t>
            </w:r>
          </w:p>
        </w:tc>
        <w:tc>
          <w:tcPr>
            <w:tcW w:w="1014" w:type="dxa"/>
          </w:tcPr>
          <w:p w14:paraId="12023E16" w14:textId="77777777" w:rsidR="00CA0D3D" w:rsidRDefault="00573641" w:rsidP="004C15FE">
            <w:pPr>
              <w:pStyle w:val="TableParagraph"/>
              <w:ind w:left="89" w:right="-23"/>
              <w:jc w:val="center"/>
              <w:rPr>
                <w:b/>
                <w:sz w:val="24"/>
              </w:rPr>
            </w:pPr>
            <w:proofErr w:type="spellStart"/>
            <w:r w:rsidRPr="002B0EC3">
              <w:rPr>
                <w:b/>
                <w:sz w:val="24"/>
              </w:rPr>
              <w:t>Coef</w:t>
            </w:r>
            <w:proofErr w:type="spellEnd"/>
            <w:r w:rsidRPr="002B0EC3">
              <w:rPr>
                <w:b/>
                <w:sz w:val="24"/>
              </w:rPr>
              <w:t>.</w:t>
            </w:r>
            <w:r w:rsidRPr="002B0EC3">
              <w:rPr>
                <w:b/>
                <w:spacing w:val="-2"/>
                <w:sz w:val="24"/>
              </w:rPr>
              <w:t xml:space="preserve"> </w:t>
            </w:r>
            <w:r w:rsidRPr="002B0EC3">
              <w:rPr>
                <w:b/>
                <w:sz w:val="24"/>
              </w:rPr>
              <w:t>1</w:t>
            </w:r>
          </w:p>
        </w:tc>
      </w:tr>
      <w:tr w:rsidR="00B95D04" w14:paraId="2926C836" w14:textId="77777777" w:rsidTr="00B95D04">
        <w:trPr>
          <w:trHeight w:val="955"/>
        </w:trPr>
        <w:tc>
          <w:tcPr>
            <w:tcW w:w="5803" w:type="dxa"/>
          </w:tcPr>
          <w:p w14:paraId="5C3A4ACF" w14:textId="7602B6C8" w:rsidR="00CA0D3D" w:rsidRDefault="00573641" w:rsidP="004C15FE">
            <w:pPr>
              <w:pStyle w:val="TableParagraph"/>
              <w:spacing w:before="1" w:line="276" w:lineRule="exact"/>
              <w:ind w:left="107" w:right="-23"/>
              <w:rPr>
                <w:b/>
                <w:sz w:val="24"/>
              </w:rPr>
            </w:pPr>
            <w:r>
              <w:rPr>
                <w:b/>
                <w:sz w:val="24"/>
              </w:rPr>
              <w:t>UE</w:t>
            </w:r>
            <w:r>
              <w:rPr>
                <w:b/>
                <w:spacing w:val="-3"/>
                <w:sz w:val="24"/>
              </w:rPr>
              <w:t xml:space="preserve"> </w:t>
            </w:r>
            <w:r w:rsidR="00F80D85">
              <w:rPr>
                <w:b/>
                <w:sz w:val="24"/>
              </w:rPr>
              <w:t>Santé 5</w:t>
            </w:r>
          </w:p>
          <w:p w14:paraId="4354D0C6" w14:textId="043E75D3" w:rsidR="00CA0D3D" w:rsidRDefault="00573641" w:rsidP="004C15FE">
            <w:pPr>
              <w:pStyle w:val="TableParagraph"/>
              <w:numPr>
                <w:ilvl w:val="0"/>
                <w:numId w:val="4"/>
              </w:numPr>
              <w:tabs>
                <w:tab w:val="left" w:pos="827"/>
                <w:tab w:val="left" w:pos="828"/>
              </w:tabs>
              <w:spacing w:line="269" w:lineRule="exact"/>
              <w:ind w:right="-23" w:hanging="361"/>
            </w:pPr>
            <w:r>
              <w:t>ECUE</w:t>
            </w:r>
            <w:r>
              <w:rPr>
                <w:spacing w:val="-5"/>
              </w:rPr>
              <w:t xml:space="preserve"> </w:t>
            </w:r>
            <w:r w:rsidR="00F80D85">
              <w:t>9 :</w:t>
            </w:r>
            <w:r>
              <w:rPr>
                <w:spacing w:val="-4"/>
              </w:rPr>
              <w:t xml:space="preserve"> </w:t>
            </w:r>
            <w:proofErr w:type="spellStart"/>
            <w:r w:rsidR="00F80D85">
              <w:t>M</w:t>
            </w:r>
            <w:r w:rsidR="00F80D85" w:rsidRPr="002B0EC3">
              <w:t>aieutique</w:t>
            </w:r>
            <w:proofErr w:type="spellEnd"/>
            <w:r w:rsidR="00F80D85" w:rsidRPr="002B0EC3">
              <w:t>/Pharmacie</w:t>
            </w:r>
          </w:p>
          <w:p w14:paraId="741D5CC3" w14:textId="3E6FAA3F" w:rsidR="00CA0D3D" w:rsidRDefault="00573641" w:rsidP="00F80D85">
            <w:pPr>
              <w:pStyle w:val="TableParagraph"/>
              <w:numPr>
                <w:ilvl w:val="0"/>
                <w:numId w:val="4"/>
              </w:numPr>
              <w:tabs>
                <w:tab w:val="left" w:pos="827"/>
                <w:tab w:val="left" w:pos="828"/>
              </w:tabs>
              <w:spacing w:before="36"/>
              <w:ind w:right="-23" w:hanging="361"/>
            </w:pPr>
            <w:r>
              <w:t>ECUE</w:t>
            </w:r>
            <w:r>
              <w:rPr>
                <w:spacing w:val="-5"/>
              </w:rPr>
              <w:t xml:space="preserve"> </w:t>
            </w:r>
            <w:r>
              <w:t>1</w:t>
            </w:r>
            <w:r w:rsidR="00F80D85">
              <w:t>0 : Odontologie/Kinésithérapie</w:t>
            </w:r>
            <w:r>
              <w:rPr>
                <w:spacing w:val="-4"/>
              </w:rPr>
              <w:t xml:space="preserve"> </w:t>
            </w:r>
          </w:p>
        </w:tc>
        <w:tc>
          <w:tcPr>
            <w:tcW w:w="2693" w:type="dxa"/>
          </w:tcPr>
          <w:p w14:paraId="257C9B61" w14:textId="77777777" w:rsidR="00CA0D3D" w:rsidRDefault="00CA0D3D" w:rsidP="004C15FE">
            <w:pPr>
              <w:pStyle w:val="TableParagraph"/>
              <w:spacing w:before="1"/>
              <w:ind w:left="0" w:right="-23"/>
              <w:rPr>
                <w:b/>
                <w:sz w:val="24"/>
              </w:rPr>
            </w:pPr>
          </w:p>
          <w:p w14:paraId="38619980" w14:textId="4A580F72" w:rsidR="00CA0D3D" w:rsidRDefault="00573641" w:rsidP="004C15FE">
            <w:pPr>
              <w:pStyle w:val="TableParagraph"/>
              <w:ind w:left="106" w:right="-23"/>
              <w:rPr>
                <w:sz w:val="24"/>
              </w:rPr>
            </w:pPr>
            <w:r>
              <w:rPr>
                <w:sz w:val="24"/>
              </w:rPr>
              <w:t>1</w:t>
            </w:r>
            <w:r>
              <w:rPr>
                <w:spacing w:val="-9"/>
                <w:sz w:val="24"/>
              </w:rPr>
              <w:t xml:space="preserve"> </w:t>
            </w:r>
            <w:r>
              <w:rPr>
                <w:sz w:val="24"/>
              </w:rPr>
              <w:t>épreuve</w:t>
            </w:r>
            <w:r>
              <w:rPr>
                <w:spacing w:val="-1"/>
                <w:sz w:val="24"/>
              </w:rPr>
              <w:t xml:space="preserve"> </w:t>
            </w:r>
            <w:r>
              <w:rPr>
                <w:sz w:val="24"/>
              </w:rPr>
              <w:t>:</w:t>
            </w:r>
            <w:r>
              <w:rPr>
                <w:spacing w:val="-8"/>
                <w:sz w:val="24"/>
              </w:rPr>
              <w:t xml:space="preserve"> </w:t>
            </w:r>
            <w:r w:rsidR="00F80D85">
              <w:rPr>
                <w:sz w:val="24"/>
              </w:rPr>
              <w:t>4</w:t>
            </w:r>
            <w:r>
              <w:rPr>
                <w:sz w:val="24"/>
              </w:rPr>
              <w:t>0</w:t>
            </w:r>
            <w:r>
              <w:rPr>
                <w:spacing w:val="-8"/>
                <w:sz w:val="24"/>
              </w:rPr>
              <w:t xml:space="preserve"> </w:t>
            </w:r>
            <w:r>
              <w:rPr>
                <w:sz w:val="24"/>
              </w:rPr>
              <w:t>minutes</w:t>
            </w:r>
          </w:p>
          <w:p w14:paraId="31B67671" w14:textId="6BD497F7" w:rsidR="00CA0D3D" w:rsidRDefault="00573641" w:rsidP="00F80D85">
            <w:pPr>
              <w:pStyle w:val="TableParagraph"/>
              <w:ind w:left="106" w:right="-23"/>
              <w:rPr>
                <w:sz w:val="24"/>
              </w:rPr>
            </w:pPr>
            <w:r>
              <w:rPr>
                <w:sz w:val="24"/>
              </w:rPr>
              <w:t>1</w:t>
            </w:r>
            <w:r>
              <w:rPr>
                <w:spacing w:val="-9"/>
                <w:sz w:val="24"/>
              </w:rPr>
              <w:t xml:space="preserve"> </w:t>
            </w:r>
            <w:r>
              <w:rPr>
                <w:sz w:val="24"/>
              </w:rPr>
              <w:t>épreuve</w:t>
            </w:r>
            <w:r>
              <w:rPr>
                <w:spacing w:val="-1"/>
                <w:sz w:val="24"/>
              </w:rPr>
              <w:t xml:space="preserve"> </w:t>
            </w:r>
            <w:r>
              <w:rPr>
                <w:sz w:val="24"/>
              </w:rPr>
              <w:t>:</w:t>
            </w:r>
            <w:r>
              <w:rPr>
                <w:spacing w:val="-8"/>
                <w:sz w:val="24"/>
              </w:rPr>
              <w:t xml:space="preserve"> </w:t>
            </w:r>
            <w:r w:rsidR="00F80D85">
              <w:rPr>
                <w:sz w:val="24"/>
              </w:rPr>
              <w:t>3</w:t>
            </w:r>
            <w:r>
              <w:rPr>
                <w:sz w:val="24"/>
              </w:rPr>
              <w:t>0</w:t>
            </w:r>
            <w:r>
              <w:rPr>
                <w:spacing w:val="-8"/>
                <w:sz w:val="24"/>
              </w:rPr>
              <w:t xml:space="preserve"> </w:t>
            </w:r>
            <w:r>
              <w:rPr>
                <w:sz w:val="24"/>
              </w:rPr>
              <w:t>minutes</w:t>
            </w:r>
          </w:p>
        </w:tc>
        <w:tc>
          <w:tcPr>
            <w:tcW w:w="1110" w:type="dxa"/>
          </w:tcPr>
          <w:p w14:paraId="3FEA937C" w14:textId="77777777" w:rsidR="00CA0D3D" w:rsidRDefault="00573641" w:rsidP="004C15FE">
            <w:pPr>
              <w:pStyle w:val="TableParagraph"/>
              <w:spacing w:before="1"/>
              <w:ind w:left="108" w:right="-23"/>
              <w:rPr>
                <w:b/>
                <w:sz w:val="24"/>
              </w:rPr>
            </w:pPr>
            <w:r>
              <w:rPr>
                <w:b/>
                <w:sz w:val="24"/>
              </w:rPr>
              <w:t>6</w:t>
            </w:r>
            <w:r>
              <w:rPr>
                <w:b/>
                <w:spacing w:val="-3"/>
                <w:sz w:val="24"/>
              </w:rPr>
              <w:t xml:space="preserve"> </w:t>
            </w:r>
            <w:r>
              <w:rPr>
                <w:b/>
                <w:sz w:val="24"/>
              </w:rPr>
              <w:t>ECTS</w:t>
            </w:r>
          </w:p>
        </w:tc>
        <w:tc>
          <w:tcPr>
            <w:tcW w:w="1014" w:type="dxa"/>
          </w:tcPr>
          <w:p w14:paraId="2528CBFF" w14:textId="77777777" w:rsidR="00CA0D3D" w:rsidRDefault="00573641" w:rsidP="004C15FE">
            <w:pPr>
              <w:pStyle w:val="TableParagraph"/>
              <w:spacing w:before="1"/>
              <w:ind w:left="89" w:right="-23"/>
              <w:jc w:val="center"/>
              <w:rPr>
                <w:b/>
                <w:sz w:val="24"/>
              </w:rPr>
            </w:pPr>
            <w:proofErr w:type="spellStart"/>
            <w:r>
              <w:rPr>
                <w:b/>
                <w:sz w:val="24"/>
              </w:rPr>
              <w:t>Coef</w:t>
            </w:r>
            <w:proofErr w:type="spellEnd"/>
            <w:r>
              <w:rPr>
                <w:b/>
                <w:sz w:val="24"/>
              </w:rPr>
              <w:t>.</w:t>
            </w:r>
            <w:r>
              <w:rPr>
                <w:b/>
                <w:spacing w:val="-2"/>
                <w:sz w:val="24"/>
              </w:rPr>
              <w:t xml:space="preserve"> </w:t>
            </w:r>
            <w:r>
              <w:rPr>
                <w:b/>
                <w:sz w:val="24"/>
              </w:rPr>
              <w:t>1</w:t>
            </w:r>
          </w:p>
        </w:tc>
      </w:tr>
      <w:tr w:rsidR="00B95D04" w14:paraId="0838B5CC" w14:textId="77777777" w:rsidTr="00B95D04">
        <w:trPr>
          <w:trHeight w:val="318"/>
        </w:trPr>
        <w:tc>
          <w:tcPr>
            <w:tcW w:w="5803" w:type="dxa"/>
          </w:tcPr>
          <w:p w14:paraId="4B900064" w14:textId="38CDD592" w:rsidR="00F80D85" w:rsidRDefault="00F80D85" w:rsidP="004C15FE">
            <w:pPr>
              <w:pStyle w:val="TableParagraph"/>
              <w:spacing w:before="1" w:line="276" w:lineRule="exact"/>
              <w:ind w:left="107" w:right="-23"/>
              <w:rPr>
                <w:b/>
                <w:sz w:val="24"/>
              </w:rPr>
            </w:pPr>
            <w:r>
              <w:rPr>
                <w:b/>
                <w:sz w:val="24"/>
              </w:rPr>
              <w:t>UE Discipline hors santé</w:t>
            </w:r>
            <w:r w:rsidR="00AB064F">
              <w:rPr>
                <w:b/>
                <w:sz w:val="24"/>
              </w:rPr>
              <w:t>*</w:t>
            </w:r>
          </w:p>
        </w:tc>
        <w:tc>
          <w:tcPr>
            <w:tcW w:w="2693" w:type="dxa"/>
          </w:tcPr>
          <w:p w14:paraId="6E6BE347" w14:textId="77777777" w:rsidR="00F80D85" w:rsidRDefault="00F80D85" w:rsidP="004C15FE">
            <w:pPr>
              <w:pStyle w:val="TableParagraph"/>
              <w:spacing w:before="1"/>
              <w:ind w:left="0" w:right="-23"/>
              <w:rPr>
                <w:b/>
                <w:sz w:val="24"/>
              </w:rPr>
            </w:pPr>
          </w:p>
        </w:tc>
        <w:tc>
          <w:tcPr>
            <w:tcW w:w="1110" w:type="dxa"/>
          </w:tcPr>
          <w:p w14:paraId="3BFB0AA9" w14:textId="78D7D001" w:rsidR="00F80D85" w:rsidRDefault="00F80D85" w:rsidP="004C15FE">
            <w:pPr>
              <w:pStyle w:val="TableParagraph"/>
              <w:spacing w:before="1"/>
              <w:ind w:left="108" w:right="-23"/>
              <w:rPr>
                <w:b/>
                <w:sz w:val="24"/>
              </w:rPr>
            </w:pPr>
            <w:r>
              <w:rPr>
                <w:b/>
                <w:sz w:val="24"/>
              </w:rPr>
              <w:t>6 ECTS</w:t>
            </w:r>
          </w:p>
        </w:tc>
        <w:tc>
          <w:tcPr>
            <w:tcW w:w="1014" w:type="dxa"/>
          </w:tcPr>
          <w:p w14:paraId="28D4D694" w14:textId="7520698B" w:rsidR="00F80D85" w:rsidRDefault="00F80D85" w:rsidP="004C15FE">
            <w:pPr>
              <w:pStyle w:val="TableParagraph"/>
              <w:spacing w:before="1"/>
              <w:ind w:left="89" w:right="-23"/>
              <w:jc w:val="center"/>
              <w:rPr>
                <w:b/>
                <w:sz w:val="24"/>
              </w:rPr>
            </w:pPr>
            <w:proofErr w:type="spellStart"/>
            <w:r>
              <w:rPr>
                <w:b/>
                <w:sz w:val="24"/>
              </w:rPr>
              <w:t>Coef</w:t>
            </w:r>
            <w:proofErr w:type="spellEnd"/>
            <w:r>
              <w:rPr>
                <w:b/>
                <w:sz w:val="24"/>
              </w:rPr>
              <w:t>. 1</w:t>
            </w:r>
          </w:p>
        </w:tc>
      </w:tr>
      <w:tr w:rsidR="00B95D04" w14:paraId="4992FA8D" w14:textId="77777777" w:rsidTr="00B95D04">
        <w:trPr>
          <w:trHeight w:val="318"/>
        </w:trPr>
        <w:tc>
          <w:tcPr>
            <w:tcW w:w="5803" w:type="dxa"/>
          </w:tcPr>
          <w:p w14:paraId="289AF5A8" w14:textId="4B8725C5" w:rsidR="00F80D85" w:rsidRDefault="00F80D85" w:rsidP="00292B48">
            <w:pPr>
              <w:pStyle w:val="TableParagraph"/>
              <w:spacing w:before="1" w:line="276" w:lineRule="exact"/>
              <w:ind w:left="107" w:right="-23"/>
              <w:rPr>
                <w:b/>
                <w:sz w:val="24"/>
              </w:rPr>
            </w:pPr>
            <w:r>
              <w:rPr>
                <w:b/>
                <w:sz w:val="24"/>
              </w:rPr>
              <w:t>UE Discipline hors santé</w:t>
            </w:r>
            <w:r w:rsidR="00AB064F">
              <w:rPr>
                <w:b/>
                <w:sz w:val="24"/>
              </w:rPr>
              <w:t>*</w:t>
            </w:r>
          </w:p>
        </w:tc>
        <w:tc>
          <w:tcPr>
            <w:tcW w:w="2693" w:type="dxa"/>
          </w:tcPr>
          <w:p w14:paraId="5BCF07B8" w14:textId="77777777" w:rsidR="00F80D85" w:rsidRDefault="00F80D85" w:rsidP="00292B48">
            <w:pPr>
              <w:pStyle w:val="TableParagraph"/>
              <w:spacing w:before="1"/>
              <w:ind w:left="0" w:right="-23"/>
              <w:rPr>
                <w:b/>
                <w:sz w:val="24"/>
              </w:rPr>
            </w:pPr>
          </w:p>
        </w:tc>
        <w:tc>
          <w:tcPr>
            <w:tcW w:w="1110" w:type="dxa"/>
          </w:tcPr>
          <w:p w14:paraId="306807F2" w14:textId="77777777" w:rsidR="00F80D85" w:rsidRDefault="00F80D85" w:rsidP="00292B48">
            <w:pPr>
              <w:pStyle w:val="TableParagraph"/>
              <w:spacing w:before="1"/>
              <w:ind w:left="108" w:right="-23"/>
              <w:rPr>
                <w:b/>
                <w:sz w:val="24"/>
              </w:rPr>
            </w:pPr>
            <w:r>
              <w:rPr>
                <w:b/>
                <w:sz w:val="24"/>
              </w:rPr>
              <w:t>6 ECTS</w:t>
            </w:r>
          </w:p>
        </w:tc>
        <w:tc>
          <w:tcPr>
            <w:tcW w:w="1014" w:type="dxa"/>
          </w:tcPr>
          <w:p w14:paraId="22058A2F" w14:textId="77777777" w:rsidR="00F80D85" w:rsidRDefault="00F80D85" w:rsidP="00292B48">
            <w:pPr>
              <w:pStyle w:val="TableParagraph"/>
              <w:spacing w:before="1"/>
              <w:ind w:left="89" w:right="-23"/>
              <w:jc w:val="center"/>
              <w:rPr>
                <w:b/>
                <w:sz w:val="24"/>
              </w:rPr>
            </w:pPr>
            <w:proofErr w:type="spellStart"/>
            <w:r>
              <w:rPr>
                <w:b/>
                <w:sz w:val="24"/>
              </w:rPr>
              <w:t>Coef</w:t>
            </w:r>
            <w:proofErr w:type="spellEnd"/>
            <w:r>
              <w:rPr>
                <w:b/>
                <w:sz w:val="24"/>
              </w:rPr>
              <w:t>. 1</w:t>
            </w:r>
          </w:p>
        </w:tc>
      </w:tr>
    </w:tbl>
    <w:p w14:paraId="7D05F42D" w14:textId="51BCB76D" w:rsidR="00B95D04" w:rsidRDefault="00AB064F" w:rsidP="00AB064F">
      <w:pPr>
        <w:pStyle w:val="Titre2"/>
        <w:spacing w:before="207"/>
        <w:ind w:right="-23"/>
      </w:pPr>
      <w:r>
        <w:t>*</w:t>
      </w:r>
      <w:proofErr w:type="spellStart"/>
      <w:r w:rsidRPr="00AB064F">
        <w:rPr>
          <w:b w:val="0"/>
          <w:bCs w:val="0"/>
          <w:i/>
          <w:iCs/>
        </w:rPr>
        <w:t>cf</w:t>
      </w:r>
      <w:proofErr w:type="spellEnd"/>
      <w:r w:rsidRPr="00AB064F">
        <w:rPr>
          <w:b w:val="0"/>
          <w:bCs w:val="0"/>
          <w:i/>
          <w:iCs/>
        </w:rPr>
        <w:t xml:space="preserve"> tableau MCC en annexe</w:t>
      </w:r>
    </w:p>
    <w:p w14:paraId="76E188F9" w14:textId="6B537D97" w:rsidR="00CA0D3D" w:rsidRDefault="00573641" w:rsidP="004C15FE">
      <w:pPr>
        <w:pStyle w:val="Titre2"/>
        <w:spacing w:before="207"/>
        <w:ind w:right="-23"/>
      </w:pPr>
      <w:r>
        <w:t>REGLES</w:t>
      </w:r>
      <w:r>
        <w:rPr>
          <w:spacing w:val="-3"/>
        </w:rPr>
        <w:t xml:space="preserve"> </w:t>
      </w:r>
      <w:r>
        <w:t>DE</w:t>
      </w:r>
      <w:r>
        <w:rPr>
          <w:spacing w:val="-3"/>
        </w:rPr>
        <w:t xml:space="preserve"> </w:t>
      </w:r>
      <w:r>
        <w:t>COMPENSATION</w:t>
      </w:r>
      <w:r w:rsidR="00171288">
        <w:t xml:space="preserve"> </w:t>
      </w:r>
      <w:r w:rsidR="00171288" w:rsidRPr="00AA047E">
        <w:t xml:space="preserve">DES </w:t>
      </w:r>
      <w:r w:rsidR="00171288" w:rsidRPr="000363F0">
        <w:t xml:space="preserve">ECUE </w:t>
      </w:r>
      <w:r>
        <w:t>:</w:t>
      </w:r>
    </w:p>
    <w:p w14:paraId="4550B19E" w14:textId="77777777" w:rsidR="00CA0D3D" w:rsidRDefault="00CA0D3D" w:rsidP="004C15FE">
      <w:pPr>
        <w:pStyle w:val="Corpsdetexte"/>
        <w:spacing w:before="11"/>
        <w:ind w:right="-23"/>
        <w:rPr>
          <w:b/>
          <w:sz w:val="23"/>
        </w:rPr>
      </w:pPr>
    </w:p>
    <w:p w14:paraId="43BAC94C" w14:textId="2B2CEBBE" w:rsidR="00CA0D3D" w:rsidRDefault="00573641" w:rsidP="00C70624">
      <w:pPr>
        <w:pStyle w:val="Corpsdetexte"/>
        <w:ind w:left="136" w:right="-23"/>
        <w:jc w:val="both"/>
      </w:pPr>
      <w:r>
        <w:t>Tous les ECUE</w:t>
      </w:r>
      <w:r w:rsidR="00171288">
        <w:t xml:space="preserve"> </w:t>
      </w:r>
      <w:r>
        <w:t>(éléments constitutifs d’une unité d’enseignement)</w:t>
      </w:r>
      <w:r>
        <w:rPr>
          <w:spacing w:val="1"/>
        </w:rPr>
        <w:t xml:space="preserve"> </w:t>
      </w:r>
      <w:r>
        <w:t>affectés</w:t>
      </w:r>
      <w:r>
        <w:rPr>
          <w:spacing w:val="-5"/>
        </w:rPr>
        <w:t xml:space="preserve"> </w:t>
      </w:r>
      <w:r>
        <w:t>de</w:t>
      </w:r>
      <w:r>
        <w:rPr>
          <w:spacing w:val="-5"/>
        </w:rPr>
        <w:t xml:space="preserve"> </w:t>
      </w:r>
      <w:r>
        <w:t>leurs</w:t>
      </w:r>
      <w:r>
        <w:rPr>
          <w:spacing w:val="-4"/>
        </w:rPr>
        <w:t xml:space="preserve"> </w:t>
      </w:r>
      <w:r>
        <w:t>coefficients</w:t>
      </w:r>
      <w:r>
        <w:rPr>
          <w:spacing w:val="-4"/>
        </w:rPr>
        <w:t xml:space="preserve"> </w:t>
      </w:r>
      <w:r>
        <w:t>respectifs,</w:t>
      </w:r>
      <w:r>
        <w:rPr>
          <w:spacing w:val="-5"/>
        </w:rPr>
        <w:t xml:space="preserve"> </w:t>
      </w:r>
      <w:r>
        <w:t>se</w:t>
      </w:r>
      <w:r>
        <w:rPr>
          <w:spacing w:val="-4"/>
        </w:rPr>
        <w:t xml:space="preserve"> </w:t>
      </w:r>
      <w:r>
        <w:t>compensent</w:t>
      </w:r>
      <w:r>
        <w:rPr>
          <w:spacing w:val="-3"/>
        </w:rPr>
        <w:t xml:space="preserve"> </w:t>
      </w:r>
      <w:r>
        <w:t>entre</w:t>
      </w:r>
      <w:r>
        <w:rPr>
          <w:spacing w:val="-4"/>
        </w:rPr>
        <w:t xml:space="preserve"> </w:t>
      </w:r>
      <w:r>
        <w:t>eux.</w:t>
      </w:r>
      <w:r>
        <w:rPr>
          <w:spacing w:val="-5"/>
        </w:rPr>
        <w:t xml:space="preserve"> </w:t>
      </w:r>
      <w:r>
        <w:t>Une</w:t>
      </w:r>
      <w:r>
        <w:rPr>
          <w:spacing w:val="-4"/>
        </w:rPr>
        <w:t xml:space="preserve"> </w:t>
      </w:r>
      <w:r>
        <w:t>UE</w:t>
      </w:r>
      <w:r>
        <w:rPr>
          <w:spacing w:val="-3"/>
        </w:rPr>
        <w:t xml:space="preserve"> </w:t>
      </w:r>
      <w:r>
        <w:t>est</w:t>
      </w:r>
      <w:r>
        <w:rPr>
          <w:spacing w:val="-3"/>
        </w:rPr>
        <w:t xml:space="preserve"> </w:t>
      </w:r>
      <w:r>
        <w:t>donc</w:t>
      </w:r>
      <w:r>
        <w:rPr>
          <w:spacing w:val="-5"/>
        </w:rPr>
        <w:t xml:space="preserve"> </w:t>
      </w:r>
      <w:r>
        <w:t>acquise</w:t>
      </w:r>
      <w:r>
        <w:rPr>
          <w:spacing w:val="-4"/>
        </w:rPr>
        <w:t xml:space="preserve"> </w:t>
      </w:r>
      <w:r>
        <w:t>dès</w:t>
      </w:r>
      <w:r>
        <w:rPr>
          <w:spacing w:val="-58"/>
        </w:rPr>
        <w:t xml:space="preserve"> </w:t>
      </w:r>
      <w:r w:rsidR="00171288">
        <w:rPr>
          <w:spacing w:val="-58"/>
        </w:rPr>
        <w:t xml:space="preserve">   </w:t>
      </w:r>
      <w:r w:rsidR="000503C3">
        <w:rPr>
          <w:spacing w:val="-58"/>
        </w:rPr>
        <w:t xml:space="preserve">                   </w:t>
      </w:r>
      <w:r>
        <w:t>lors</w:t>
      </w:r>
      <w:r>
        <w:rPr>
          <w:spacing w:val="-1"/>
        </w:rPr>
        <w:t xml:space="preserve"> </w:t>
      </w:r>
      <w:r>
        <w:t>que</w:t>
      </w:r>
      <w:r>
        <w:rPr>
          <w:spacing w:val="-1"/>
        </w:rPr>
        <w:t xml:space="preserve"> </w:t>
      </w:r>
      <w:r>
        <w:t>l’étudiant a</w:t>
      </w:r>
      <w:r>
        <w:rPr>
          <w:spacing w:val="-1"/>
        </w:rPr>
        <w:t xml:space="preserve"> </w:t>
      </w:r>
      <w:r>
        <w:t>obtenu</w:t>
      </w:r>
      <w:r>
        <w:rPr>
          <w:spacing w:val="-1"/>
        </w:rPr>
        <w:t xml:space="preserve"> </w:t>
      </w:r>
      <w:r>
        <w:t>une moyenne</w:t>
      </w:r>
      <w:r>
        <w:rPr>
          <w:spacing w:val="-1"/>
        </w:rPr>
        <w:t xml:space="preserve"> </w:t>
      </w:r>
      <w:r>
        <w:t>générale égale ou</w:t>
      </w:r>
      <w:r>
        <w:rPr>
          <w:spacing w:val="-2"/>
        </w:rPr>
        <w:t xml:space="preserve"> </w:t>
      </w:r>
      <w:r>
        <w:t>supérieure</w:t>
      </w:r>
      <w:r>
        <w:rPr>
          <w:spacing w:val="-1"/>
        </w:rPr>
        <w:t xml:space="preserve"> </w:t>
      </w:r>
      <w:r>
        <w:t>à</w:t>
      </w:r>
      <w:r>
        <w:rPr>
          <w:spacing w:val="-1"/>
        </w:rPr>
        <w:t xml:space="preserve"> </w:t>
      </w:r>
      <w:r>
        <w:t>10/20.</w:t>
      </w:r>
    </w:p>
    <w:p w14:paraId="6FC94CB6" w14:textId="77777777" w:rsidR="00CA0D3D" w:rsidRDefault="00CA0D3D" w:rsidP="00C70624">
      <w:pPr>
        <w:pStyle w:val="Corpsdetexte"/>
        <w:spacing w:before="11"/>
        <w:ind w:right="-23"/>
        <w:jc w:val="both"/>
        <w:rPr>
          <w:sz w:val="23"/>
        </w:rPr>
      </w:pPr>
    </w:p>
    <w:p w14:paraId="1890D5BC" w14:textId="54D01D73" w:rsidR="00CA0D3D" w:rsidRDefault="00573641" w:rsidP="00C70624">
      <w:pPr>
        <w:pStyle w:val="Corpsdetexte"/>
        <w:ind w:left="136" w:right="-23"/>
        <w:jc w:val="both"/>
      </w:pPr>
      <w:r>
        <w:t>Les UE constitutives d'un semestre, affectées de leurs coefficients respectifs, se compensent</w:t>
      </w:r>
      <w:r>
        <w:rPr>
          <w:spacing w:val="1"/>
        </w:rPr>
        <w:t xml:space="preserve"> </w:t>
      </w:r>
      <w:r>
        <w:t>pour</w:t>
      </w:r>
      <w:r>
        <w:rPr>
          <w:spacing w:val="-1"/>
        </w:rPr>
        <w:t xml:space="preserve"> </w:t>
      </w:r>
      <w:r>
        <w:t>le calcul du</w:t>
      </w:r>
      <w:r>
        <w:rPr>
          <w:spacing w:val="-1"/>
        </w:rPr>
        <w:t xml:space="preserve"> </w:t>
      </w:r>
      <w:r>
        <w:t>résultat au</w:t>
      </w:r>
      <w:r>
        <w:rPr>
          <w:spacing w:val="-1"/>
        </w:rPr>
        <w:t xml:space="preserve"> </w:t>
      </w:r>
      <w:r>
        <w:t>semestre.</w:t>
      </w:r>
    </w:p>
    <w:p w14:paraId="0EC96E25" w14:textId="00FEECE6" w:rsidR="00E17642" w:rsidRPr="000363F0" w:rsidRDefault="00E17642" w:rsidP="00C70624">
      <w:pPr>
        <w:pStyle w:val="Corpsdetexte"/>
        <w:spacing w:line="276" w:lineRule="exact"/>
        <w:ind w:left="136" w:right="-23"/>
        <w:jc w:val="both"/>
      </w:pPr>
      <w:r w:rsidRPr="000363F0">
        <w:t>Le</w:t>
      </w:r>
      <w:r w:rsidRPr="000363F0">
        <w:rPr>
          <w:spacing w:val="-2"/>
        </w:rPr>
        <w:t xml:space="preserve"> </w:t>
      </w:r>
      <w:r w:rsidRPr="000363F0">
        <w:t>semestre</w:t>
      </w:r>
      <w:r w:rsidRPr="000363F0">
        <w:rPr>
          <w:spacing w:val="-2"/>
        </w:rPr>
        <w:t xml:space="preserve"> </w:t>
      </w:r>
      <w:r w:rsidRPr="000363F0">
        <w:t>est</w:t>
      </w:r>
      <w:r w:rsidRPr="000363F0">
        <w:rPr>
          <w:spacing w:val="-1"/>
        </w:rPr>
        <w:t xml:space="preserve"> </w:t>
      </w:r>
      <w:r w:rsidRPr="000363F0">
        <w:t>acquis</w:t>
      </w:r>
      <w:r w:rsidRPr="000363F0">
        <w:rPr>
          <w:spacing w:val="-1"/>
        </w:rPr>
        <w:t xml:space="preserve"> </w:t>
      </w:r>
      <w:r w:rsidRPr="000363F0">
        <w:t>avec</w:t>
      </w:r>
      <w:r w:rsidRPr="000363F0">
        <w:rPr>
          <w:spacing w:val="-1"/>
        </w:rPr>
        <w:t xml:space="preserve"> </w:t>
      </w:r>
      <w:r w:rsidRPr="000363F0">
        <w:t>une</w:t>
      </w:r>
      <w:r w:rsidRPr="000363F0">
        <w:rPr>
          <w:spacing w:val="-1"/>
        </w:rPr>
        <w:t xml:space="preserve"> </w:t>
      </w:r>
      <w:r w:rsidRPr="000363F0">
        <w:t>note</w:t>
      </w:r>
      <w:r w:rsidRPr="000363F0">
        <w:rPr>
          <w:spacing w:val="-2"/>
        </w:rPr>
        <w:t xml:space="preserve"> </w:t>
      </w:r>
      <w:r w:rsidRPr="000363F0">
        <w:t>supérieure</w:t>
      </w:r>
      <w:r w:rsidRPr="000363F0">
        <w:rPr>
          <w:spacing w:val="-2"/>
        </w:rPr>
        <w:t xml:space="preserve"> </w:t>
      </w:r>
      <w:r w:rsidRPr="000363F0">
        <w:t>ou</w:t>
      </w:r>
      <w:r w:rsidRPr="000363F0">
        <w:rPr>
          <w:spacing w:val="-2"/>
        </w:rPr>
        <w:t xml:space="preserve"> </w:t>
      </w:r>
      <w:r w:rsidRPr="000363F0">
        <w:t>égale</w:t>
      </w:r>
      <w:r w:rsidRPr="000363F0">
        <w:rPr>
          <w:spacing w:val="-1"/>
        </w:rPr>
        <w:t xml:space="preserve"> </w:t>
      </w:r>
      <w:r w:rsidRPr="000363F0">
        <w:t>à</w:t>
      </w:r>
      <w:r w:rsidRPr="000363F0">
        <w:rPr>
          <w:spacing w:val="-1"/>
        </w:rPr>
        <w:t xml:space="preserve"> </w:t>
      </w:r>
      <w:r w:rsidRPr="000363F0">
        <w:t>10/20</w:t>
      </w:r>
      <w:r w:rsidR="00522A83">
        <w:t>.</w:t>
      </w:r>
    </w:p>
    <w:p w14:paraId="2DA82B7F" w14:textId="77777777" w:rsidR="00CA0D3D" w:rsidRDefault="00CA0D3D" w:rsidP="00C70624">
      <w:pPr>
        <w:pStyle w:val="Corpsdetexte"/>
        <w:spacing w:before="11"/>
        <w:ind w:right="-23"/>
        <w:jc w:val="both"/>
        <w:rPr>
          <w:sz w:val="23"/>
        </w:rPr>
      </w:pPr>
    </w:p>
    <w:p w14:paraId="6B5A0655" w14:textId="77777777" w:rsidR="000363F0" w:rsidRDefault="00573641" w:rsidP="00C70624">
      <w:pPr>
        <w:pStyle w:val="Corpsdetexte"/>
        <w:ind w:left="136" w:right="-23"/>
        <w:jc w:val="both"/>
      </w:pPr>
      <w:r w:rsidRPr="00AA047E">
        <w:t>Les</w:t>
      </w:r>
      <w:r w:rsidRPr="00AA047E">
        <w:rPr>
          <w:spacing w:val="-2"/>
        </w:rPr>
        <w:t xml:space="preserve"> </w:t>
      </w:r>
      <w:r w:rsidRPr="00AA047E">
        <w:t>semestres</w:t>
      </w:r>
      <w:r w:rsidRPr="00AA047E">
        <w:rPr>
          <w:spacing w:val="-1"/>
        </w:rPr>
        <w:t xml:space="preserve"> </w:t>
      </w:r>
      <w:r w:rsidRPr="00AA047E">
        <w:t>constitutifs</w:t>
      </w:r>
      <w:r w:rsidRPr="00AA047E">
        <w:rPr>
          <w:spacing w:val="-2"/>
        </w:rPr>
        <w:t xml:space="preserve"> </w:t>
      </w:r>
      <w:r w:rsidRPr="00AA047E">
        <w:t>d'une</w:t>
      </w:r>
      <w:r w:rsidRPr="00AA047E">
        <w:rPr>
          <w:spacing w:val="-1"/>
        </w:rPr>
        <w:t xml:space="preserve"> </w:t>
      </w:r>
      <w:r w:rsidRPr="00AA047E">
        <w:t>année</w:t>
      </w:r>
      <w:r w:rsidRPr="00AA047E">
        <w:rPr>
          <w:spacing w:val="-1"/>
        </w:rPr>
        <w:t xml:space="preserve"> </w:t>
      </w:r>
      <w:r w:rsidRPr="00AA047E">
        <w:t>se</w:t>
      </w:r>
      <w:r w:rsidRPr="00AA047E">
        <w:rPr>
          <w:spacing w:val="-2"/>
        </w:rPr>
        <w:t xml:space="preserve"> </w:t>
      </w:r>
      <w:r w:rsidRPr="00AA047E">
        <w:t>compensent</w:t>
      </w:r>
      <w:r w:rsidRPr="00AA047E">
        <w:rPr>
          <w:spacing w:val="-1"/>
        </w:rPr>
        <w:t xml:space="preserve"> </w:t>
      </w:r>
      <w:r w:rsidRPr="00AA047E">
        <w:t>pour</w:t>
      </w:r>
      <w:r w:rsidRPr="00AA047E">
        <w:rPr>
          <w:spacing w:val="-3"/>
        </w:rPr>
        <w:t xml:space="preserve"> </w:t>
      </w:r>
      <w:r w:rsidRPr="00AA047E">
        <w:t>le</w:t>
      </w:r>
      <w:r w:rsidRPr="00AA047E">
        <w:rPr>
          <w:spacing w:val="-1"/>
        </w:rPr>
        <w:t xml:space="preserve"> </w:t>
      </w:r>
      <w:r w:rsidRPr="00AA047E">
        <w:t>calcul</w:t>
      </w:r>
      <w:r w:rsidRPr="00AA047E">
        <w:rPr>
          <w:spacing w:val="-1"/>
        </w:rPr>
        <w:t xml:space="preserve"> </w:t>
      </w:r>
      <w:r w:rsidRPr="00AA047E">
        <w:t>du</w:t>
      </w:r>
      <w:r w:rsidRPr="00AA047E">
        <w:rPr>
          <w:spacing w:val="-3"/>
        </w:rPr>
        <w:t xml:space="preserve"> </w:t>
      </w:r>
      <w:r w:rsidRPr="00AA047E">
        <w:t>résultat</w:t>
      </w:r>
      <w:r w:rsidRPr="00AA047E">
        <w:rPr>
          <w:spacing w:val="-1"/>
        </w:rPr>
        <w:t xml:space="preserve"> </w:t>
      </w:r>
      <w:r w:rsidRPr="00AA047E">
        <w:t>à</w:t>
      </w:r>
      <w:r w:rsidRPr="00AA047E">
        <w:rPr>
          <w:spacing w:val="-3"/>
        </w:rPr>
        <w:t xml:space="preserve"> </w:t>
      </w:r>
      <w:r w:rsidRPr="00AA047E">
        <w:t>l'année.</w:t>
      </w:r>
    </w:p>
    <w:p w14:paraId="3889BDEB" w14:textId="77777777" w:rsidR="000363F0" w:rsidRDefault="000363F0" w:rsidP="00C70624">
      <w:pPr>
        <w:pStyle w:val="Corpsdetexte"/>
        <w:ind w:left="136" w:right="-23"/>
        <w:jc w:val="both"/>
      </w:pPr>
    </w:p>
    <w:p w14:paraId="2AF2A202" w14:textId="4ED2DA38" w:rsidR="00CA0D3D" w:rsidRDefault="000363F0" w:rsidP="00C70624">
      <w:pPr>
        <w:pStyle w:val="Corpsdetexte"/>
        <w:ind w:left="136" w:right="-23"/>
        <w:jc w:val="both"/>
      </w:pPr>
      <w:r>
        <w:t>L</w:t>
      </w:r>
      <w:r w:rsidR="00573641">
        <w:t>’année</w:t>
      </w:r>
      <w:r w:rsidR="00573641">
        <w:rPr>
          <w:spacing w:val="-2"/>
        </w:rPr>
        <w:t xml:space="preserve"> </w:t>
      </w:r>
      <w:r w:rsidR="00573641">
        <w:t>est</w:t>
      </w:r>
      <w:r w:rsidR="00573641">
        <w:rPr>
          <w:spacing w:val="-2"/>
        </w:rPr>
        <w:t xml:space="preserve"> </w:t>
      </w:r>
      <w:r w:rsidR="00573641">
        <w:t>validée</w:t>
      </w:r>
      <w:r w:rsidR="00573641">
        <w:rPr>
          <w:spacing w:val="-1"/>
        </w:rPr>
        <w:t xml:space="preserve"> </w:t>
      </w:r>
      <w:r w:rsidR="00573641">
        <w:t>dès</w:t>
      </w:r>
      <w:r w:rsidR="00573641">
        <w:rPr>
          <w:spacing w:val="-3"/>
        </w:rPr>
        <w:t xml:space="preserve"> </w:t>
      </w:r>
      <w:r w:rsidR="00573641">
        <w:t>lors</w:t>
      </w:r>
      <w:r w:rsidR="00573641">
        <w:rPr>
          <w:spacing w:val="-1"/>
        </w:rPr>
        <w:t xml:space="preserve"> </w:t>
      </w:r>
      <w:r w:rsidR="00573641">
        <w:t>que</w:t>
      </w:r>
      <w:r w:rsidR="00573641">
        <w:rPr>
          <w:spacing w:val="-3"/>
        </w:rPr>
        <w:t xml:space="preserve"> </w:t>
      </w:r>
      <w:r w:rsidR="00573641">
        <w:t>l’étudiant</w:t>
      </w:r>
      <w:r w:rsidR="00573641">
        <w:rPr>
          <w:spacing w:val="-2"/>
        </w:rPr>
        <w:t xml:space="preserve"> </w:t>
      </w:r>
      <w:r w:rsidR="00573641">
        <w:t>a</w:t>
      </w:r>
      <w:r w:rsidR="00573641">
        <w:rPr>
          <w:spacing w:val="-1"/>
        </w:rPr>
        <w:t xml:space="preserve"> </w:t>
      </w:r>
      <w:r w:rsidR="00573641">
        <w:t>obtenu</w:t>
      </w:r>
      <w:r w:rsidR="00573641">
        <w:rPr>
          <w:spacing w:val="-2"/>
        </w:rPr>
        <w:t xml:space="preserve"> </w:t>
      </w:r>
      <w:r w:rsidR="00573641">
        <w:t>une</w:t>
      </w:r>
      <w:r w:rsidR="00573641">
        <w:rPr>
          <w:spacing w:val="-1"/>
        </w:rPr>
        <w:t xml:space="preserve"> </w:t>
      </w:r>
      <w:r w:rsidR="00573641">
        <w:t>moyenne</w:t>
      </w:r>
      <w:r w:rsidR="00573641">
        <w:rPr>
          <w:spacing w:val="-2"/>
        </w:rPr>
        <w:t xml:space="preserve"> </w:t>
      </w:r>
      <w:r w:rsidR="00573641">
        <w:t>générale</w:t>
      </w:r>
      <w:r w:rsidR="00573641">
        <w:rPr>
          <w:spacing w:val="-1"/>
        </w:rPr>
        <w:t xml:space="preserve"> </w:t>
      </w:r>
      <w:r w:rsidR="00573641">
        <w:t>égale</w:t>
      </w:r>
      <w:r w:rsidR="00573641">
        <w:rPr>
          <w:spacing w:val="-1"/>
        </w:rPr>
        <w:t xml:space="preserve"> </w:t>
      </w:r>
      <w:r w:rsidR="00573641">
        <w:t>ou</w:t>
      </w:r>
      <w:r w:rsidR="00573641">
        <w:rPr>
          <w:spacing w:val="-2"/>
        </w:rPr>
        <w:t xml:space="preserve"> </w:t>
      </w:r>
      <w:r w:rsidR="00573641">
        <w:t>supérieure</w:t>
      </w:r>
      <w:r w:rsidR="00573641">
        <w:rPr>
          <w:spacing w:val="-57"/>
        </w:rPr>
        <w:t xml:space="preserve"> </w:t>
      </w:r>
      <w:r w:rsidR="000503C3">
        <w:rPr>
          <w:spacing w:val="-57"/>
        </w:rPr>
        <w:t xml:space="preserve">                       </w:t>
      </w:r>
      <w:r w:rsidR="00573641">
        <w:t>à 10/20.</w:t>
      </w:r>
    </w:p>
    <w:p w14:paraId="0A0A65B3" w14:textId="77777777" w:rsidR="00522A83" w:rsidRDefault="00522A83" w:rsidP="000363F0">
      <w:pPr>
        <w:pStyle w:val="Corpsdetexte"/>
        <w:ind w:left="136" w:right="-23"/>
        <w:jc w:val="both"/>
      </w:pPr>
    </w:p>
    <w:p w14:paraId="7BE731B4" w14:textId="77777777" w:rsidR="00141136" w:rsidRDefault="00141136" w:rsidP="004C15FE">
      <w:pPr>
        <w:pStyle w:val="Corpsdetexte"/>
        <w:spacing w:before="68"/>
        <w:ind w:left="136" w:right="-23"/>
        <w:jc w:val="both"/>
      </w:pPr>
    </w:p>
    <w:p w14:paraId="2AAFFE25" w14:textId="77777777" w:rsidR="003A52CE" w:rsidRDefault="003A52CE" w:rsidP="004C15FE">
      <w:pPr>
        <w:pStyle w:val="Corpsdetexte"/>
        <w:spacing w:before="68"/>
        <w:ind w:left="136" w:right="-23"/>
        <w:jc w:val="both"/>
      </w:pPr>
    </w:p>
    <w:p w14:paraId="2ED79F30" w14:textId="74D1AB92" w:rsidR="00AB064F" w:rsidRDefault="009620E1" w:rsidP="004C15FE">
      <w:pPr>
        <w:pStyle w:val="Corpsdetexte"/>
        <w:spacing w:before="68"/>
        <w:ind w:left="136" w:right="-23"/>
        <w:jc w:val="both"/>
      </w:pPr>
      <w:r>
        <w:t>Si l’année n’est pas validée</w:t>
      </w:r>
      <w:r w:rsidR="00AB064F">
        <w:t> :</w:t>
      </w:r>
    </w:p>
    <w:p w14:paraId="5536FFBE" w14:textId="2055A4E5" w:rsidR="00AB064F" w:rsidRDefault="009620E1" w:rsidP="00AB064F">
      <w:pPr>
        <w:pStyle w:val="Corpsdetexte"/>
        <w:numPr>
          <w:ilvl w:val="0"/>
          <w:numId w:val="17"/>
        </w:numPr>
        <w:spacing w:before="68"/>
        <w:ind w:right="-23"/>
        <w:jc w:val="both"/>
      </w:pPr>
      <w:r>
        <w:t xml:space="preserve">Concernant les </w:t>
      </w:r>
      <w:r w:rsidR="00AB064F">
        <w:t xml:space="preserve">UE disciplinaires : </w:t>
      </w:r>
      <w:proofErr w:type="spellStart"/>
      <w:r w:rsidR="00AB064F">
        <w:t>cf</w:t>
      </w:r>
      <w:proofErr w:type="spellEnd"/>
      <w:r w:rsidR="00AB064F">
        <w:t xml:space="preserve"> annexe</w:t>
      </w:r>
    </w:p>
    <w:p w14:paraId="7089E3EC" w14:textId="31981903" w:rsidR="00863CFD" w:rsidRDefault="009620E1" w:rsidP="00AB064F">
      <w:pPr>
        <w:pStyle w:val="Corpsdetexte"/>
        <w:numPr>
          <w:ilvl w:val="0"/>
          <w:numId w:val="17"/>
        </w:numPr>
        <w:spacing w:before="68"/>
        <w:ind w:right="-23"/>
        <w:jc w:val="both"/>
      </w:pPr>
      <w:r>
        <w:t xml:space="preserve">Concernant les </w:t>
      </w:r>
      <w:r w:rsidR="00863CFD" w:rsidRPr="002B0EC3">
        <w:t>UE santé</w:t>
      </w:r>
      <w:r w:rsidR="00A12758">
        <w:t xml:space="preserve"> : </w:t>
      </w:r>
      <w:r w:rsidR="00863CFD" w:rsidRPr="002B0EC3">
        <w:t xml:space="preserve">une </w:t>
      </w:r>
      <w:r w:rsidR="00AB064F">
        <w:t>seconde</w:t>
      </w:r>
      <w:r w:rsidR="00863CFD" w:rsidRPr="002B0EC3">
        <w:t xml:space="preserve"> chance</w:t>
      </w:r>
      <w:r w:rsidR="00AB064F">
        <w:rPr>
          <w:rStyle w:val="Appelnotedebasdep"/>
        </w:rPr>
        <w:footnoteReference w:id="3"/>
      </w:r>
      <w:r w:rsidR="00171288" w:rsidRPr="002B0EC3">
        <w:t xml:space="preserve"> (</w:t>
      </w:r>
      <w:r w:rsidR="00171288" w:rsidRPr="002B0EC3">
        <w:rPr>
          <w:b/>
          <w:bCs/>
          <w:u w:val="single"/>
        </w:rPr>
        <w:t>et non une session de rattrapage</w:t>
      </w:r>
      <w:r w:rsidR="00171288" w:rsidRPr="002B0EC3">
        <w:t>)</w:t>
      </w:r>
      <w:r w:rsidR="00863CFD" w:rsidRPr="002B0EC3">
        <w:t xml:space="preserve"> est </w:t>
      </w:r>
      <w:r w:rsidR="00317AD1" w:rsidRPr="002B0EC3">
        <w:t>mise en place</w:t>
      </w:r>
      <w:r w:rsidR="00863CFD" w:rsidRPr="002B0EC3">
        <w:t xml:space="preserve"> avec neutralisation de la plus mauvaise note obtenue </w:t>
      </w:r>
      <w:r w:rsidR="000E00D6">
        <w:t>à</w:t>
      </w:r>
      <w:r w:rsidR="00863CFD" w:rsidRPr="002B0EC3">
        <w:t xml:space="preserve"> une UE santé</w:t>
      </w:r>
      <w:r w:rsidR="000E00D6">
        <w:t xml:space="preserve"> parmi les 5</w:t>
      </w:r>
      <w:r w:rsidR="00863CFD" w:rsidRPr="002B0EC3">
        <w:t>.</w:t>
      </w:r>
      <w:r w:rsidR="00F569C5" w:rsidRPr="002B0EC3">
        <w:t xml:space="preserve"> </w:t>
      </w:r>
      <w:r w:rsidR="000E00D6">
        <w:t>C</w:t>
      </w:r>
      <w:r w:rsidR="00F569C5" w:rsidRPr="002B0EC3">
        <w:t>ette possibilité est exclusivement destinée à permettre</w:t>
      </w:r>
      <w:r w:rsidR="00C868BE">
        <w:t xml:space="preserve"> (en fonction du résultat)</w:t>
      </w:r>
      <w:r w:rsidR="00F569C5" w:rsidRPr="002B0EC3">
        <w:t xml:space="preserve"> le passage en seconde année de Licence </w:t>
      </w:r>
      <w:r w:rsidR="00C868BE">
        <w:t>mais</w:t>
      </w:r>
      <w:r w:rsidR="00F569C5" w:rsidRPr="002B0EC3">
        <w:t xml:space="preserve"> ne permet pas </w:t>
      </w:r>
      <w:r w:rsidR="000E00D6">
        <w:t xml:space="preserve">de candidater à </w:t>
      </w:r>
      <w:r w:rsidR="00CD3174" w:rsidRPr="002B0EC3">
        <w:t>l</w:t>
      </w:r>
      <w:r w:rsidR="00F569C5" w:rsidRPr="002B0EC3">
        <w:t>’accès au cursus santé (MMOPK)</w:t>
      </w:r>
      <w:r w:rsidR="000E00D6">
        <w:t xml:space="preserve"> pour lequel il faut avoir validé </w:t>
      </w:r>
      <w:r w:rsidR="00C868BE">
        <w:t xml:space="preserve">sa licence </w:t>
      </w:r>
      <w:r w:rsidR="000E00D6">
        <w:t>en session 1</w:t>
      </w:r>
      <w:r>
        <w:t xml:space="preserve"> (résultats obtenus après les examens des deux semestres)</w:t>
      </w:r>
      <w:r w:rsidR="000E00D6">
        <w:t xml:space="preserve">. </w:t>
      </w:r>
    </w:p>
    <w:p w14:paraId="3D2B0827" w14:textId="77777777" w:rsidR="004E1DAD" w:rsidRPr="004E1DAD" w:rsidRDefault="004E1DAD" w:rsidP="004C15FE">
      <w:pPr>
        <w:pStyle w:val="Corpsdetexte"/>
        <w:ind w:right="-23"/>
        <w:jc w:val="both"/>
        <w:rPr>
          <w:sz w:val="20"/>
          <w:highlight w:val="magenta"/>
        </w:rPr>
      </w:pPr>
    </w:p>
    <w:p w14:paraId="059F76CE" w14:textId="77777777" w:rsidR="004E1DAD" w:rsidRDefault="004E1DAD" w:rsidP="004C15FE">
      <w:pPr>
        <w:pStyle w:val="Corpsdetexte"/>
        <w:spacing w:before="5"/>
        <w:ind w:right="-23"/>
        <w:rPr>
          <w:sz w:val="20"/>
        </w:rPr>
      </w:pPr>
    </w:p>
    <w:p w14:paraId="0AB928E3" w14:textId="77777777" w:rsidR="00CA0D3D" w:rsidRPr="00DF789C" w:rsidRDefault="00573641" w:rsidP="00DF789C">
      <w:pPr>
        <w:pStyle w:val="Corpsdetexte"/>
        <w:numPr>
          <w:ilvl w:val="0"/>
          <w:numId w:val="15"/>
        </w:numPr>
        <w:shd w:val="clear" w:color="auto" w:fill="95B3D7" w:themeFill="accent1" w:themeFillTint="99"/>
        <w:spacing w:before="4"/>
        <w:ind w:right="-23"/>
        <w:rPr>
          <w:b/>
        </w:rPr>
      </w:pPr>
      <w:r w:rsidRPr="00DF789C">
        <w:rPr>
          <w:b/>
        </w:rPr>
        <w:t>RESULTATS</w:t>
      </w:r>
      <w:r w:rsidRPr="00DF789C">
        <w:rPr>
          <w:b/>
        </w:rPr>
        <w:tab/>
      </w:r>
    </w:p>
    <w:p w14:paraId="7C623CA4" w14:textId="77777777" w:rsidR="00CA0D3D" w:rsidRDefault="00CA0D3D" w:rsidP="004C15FE">
      <w:pPr>
        <w:pStyle w:val="Corpsdetexte"/>
        <w:ind w:right="-23"/>
        <w:rPr>
          <w:b/>
          <w:sz w:val="28"/>
        </w:rPr>
      </w:pPr>
    </w:p>
    <w:p w14:paraId="5FBD57E9" w14:textId="3EA02AD8" w:rsidR="00CA0D3D" w:rsidRDefault="00573641" w:rsidP="00C868BE">
      <w:pPr>
        <w:pStyle w:val="Corpsdetexte"/>
        <w:ind w:left="136" w:right="-23"/>
        <w:jc w:val="both"/>
      </w:pPr>
      <w:r>
        <w:t>La</w:t>
      </w:r>
      <w:r>
        <w:rPr>
          <w:spacing w:val="-3"/>
        </w:rPr>
        <w:t xml:space="preserve"> </w:t>
      </w:r>
      <w:r>
        <w:t>publication</w:t>
      </w:r>
      <w:r>
        <w:rPr>
          <w:spacing w:val="-4"/>
        </w:rPr>
        <w:t xml:space="preserve"> </w:t>
      </w:r>
      <w:r>
        <w:t>des</w:t>
      </w:r>
      <w:r>
        <w:rPr>
          <w:spacing w:val="-4"/>
        </w:rPr>
        <w:t xml:space="preserve"> </w:t>
      </w:r>
      <w:r>
        <w:t>résultats</w:t>
      </w:r>
      <w:r>
        <w:rPr>
          <w:spacing w:val="-4"/>
        </w:rPr>
        <w:t xml:space="preserve"> </w:t>
      </w:r>
      <w:r>
        <w:t>se</w:t>
      </w:r>
      <w:r>
        <w:rPr>
          <w:spacing w:val="-3"/>
        </w:rPr>
        <w:t xml:space="preserve"> </w:t>
      </w:r>
      <w:r>
        <w:t>fait</w:t>
      </w:r>
      <w:r>
        <w:rPr>
          <w:spacing w:val="-2"/>
        </w:rPr>
        <w:t xml:space="preserve"> </w:t>
      </w:r>
      <w:r>
        <w:t>uniquement</w:t>
      </w:r>
      <w:r>
        <w:rPr>
          <w:spacing w:val="-3"/>
        </w:rPr>
        <w:t xml:space="preserve"> </w:t>
      </w:r>
      <w:r>
        <w:t>via</w:t>
      </w:r>
      <w:r>
        <w:rPr>
          <w:spacing w:val="-3"/>
        </w:rPr>
        <w:t xml:space="preserve"> </w:t>
      </w:r>
      <w:r>
        <w:t>l’ENT</w:t>
      </w:r>
      <w:r>
        <w:rPr>
          <w:spacing w:val="-3"/>
        </w:rPr>
        <w:t xml:space="preserve"> </w:t>
      </w:r>
      <w:r>
        <w:t>de</w:t>
      </w:r>
      <w:r>
        <w:rPr>
          <w:spacing w:val="-5"/>
        </w:rPr>
        <w:t xml:space="preserve"> </w:t>
      </w:r>
      <w:r>
        <w:t>l’</w:t>
      </w:r>
      <w:r w:rsidR="00A12758">
        <w:t>étudiant</w:t>
      </w:r>
      <w:r>
        <w:rPr>
          <w:spacing w:val="-3"/>
        </w:rPr>
        <w:t xml:space="preserve"> </w:t>
      </w:r>
      <w:r w:rsidR="00213970">
        <w:rPr>
          <w:spacing w:val="-3"/>
        </w:rPr>
        <w:t>dans les délais fixés par la réglementation des examens disponible sur le site de l’université.</w:t>
      </w:r>
    </w:p>
    <w:p w14:paraId="687558F5" w14:textId="0D7684C5" w:rsidR="00C868BE" w:rsidRPr="00C868BE" w:rsidRDefault="00573641" w:rsidP="00C932E4">
      <w:pPr>
        <w:pStyle w:val="Corpsdetexte"/>
        <w:spacing w:line="276" w:lineRule="exact"/>
        <w:ind w:left="136" w:right="-23"/>
        <w:jc w:val="both"/>
        <w:sectPr w:rsidR="00C868BE" w:rsidRPr="00C868BE" w:rsidSect="003A52CE">
          <w:footerReference w:type="default" r:id="rId8"/>
          <w:pgSz w:w="11900" w:h="16840"/>
          <w:pgMar w:top="234" w:right="720" w:bottom="799" w:left="571" w:header="0" w:footer="724" w:gutter="0"/>
          <w:cols w:space="720"/>
        </w:sectPr>
      </w:pPr>
      <w:r>
        <w:t>Les</w:t>
      </w:r>
      <w:r>
        <w:rPr>
          <w:spacing w:val="-1"/>
        </w:rPr>
        <w:t xml:space="preserve"> </w:t>
      </w:r>
      <w:r>
        <w:t>étudiants</w:t>
      </w:r>
      <w:r>
        <w:rPr>
          <w:spacing w:val="-1"/>
        </w:rPr>
        <w:t xml:space="preserve"> </w:t>
      </w:r>
      <w:r w:rsidR="00213970">
        <w:t>auront</w:t>
      </w:r>
      <w:r>
        <w:rPr>
          <w:spacing w:val="-1"/>
        </w:rPr>
        <w:t xml:space="preserve"> </w:t>
      </w:r>
      <w:r>
        <w:t>accès</w:t>
      </w:r>
      <w:r>
        <w:rPr>
          <w:spacing w:val="-1"/>
        </w:rPr>
        <w:t xml:space="preserve"> </w:t>
      </w:r>
      <w:r>
        <w:t>au</w:t>
      </w:r>
      <w:r>
        <w:rPr>
          <w:spacing w:val="-3"/>
        </w:rPr>
        <w:t xml:space="preserve"> </w:t>
      </w:r>
      <w:r>
        <w:t>détail</w:t>
      </w:r>
      <w:r>
        <w:rPr>
          <w:spacing w:val="-1"/>
        </w:rPr>
        <w:t xml:space="preserve"> </w:t>
      </w:r>
      <w:r>
        <w:t>de</w:t>
      </w:r>
      <w:r>
        <w:rPr>
          <w:spacing w:val="-1"/>
        </w:rPr>
        <w:t xml:space="preserve"> </w:t>
      </w:r>
      <w:r>
        <w:t>leurs</w:t>
      </w:r>
      <w:r>
        <w:rPr>
          <w:spacing w:val="-1"/>
        </w:rPr>
        <w:t xml:space="preserve"> </w:t>
      </w:r>
      <w:r>
        <w:t>notes</w:t>
      </w:r>
      <w:r w:rsidR="00213970">
        <w:t xml:space="preserve"> des UE santé (</w:t>
      </w:r>
      <w:r w:rsidR="00213970" w:rsidRPr="00617D63">
        <w:rPr>
          <w:b/>
          <w:bCs/>
          <w:u w:val="single"/>
        </w:rPr>
        <w:t>sans rang de classement</w:t>
      </w:r>
      <w:r w:rsidR="00213970">
        <w:t>)</w:t>
      </w:r>
      <w:r>
        <w:rPr>
          <w:spacing w:val="-3"/>
        </w:rPr>
        <w:t xml:space="preserve"> </w:t>
      </w:r>
      <w:r>
        <w:t>sur</w:t>
      </w:r>
      <w:r>
        <w:rPr>
          <w:spacing w:val="-1"/>
        </w:rPr>
        <w:t xml:space="preserve"> </w:t>
      </w:r>
      <w:r>
        <w:t>l’ENT</w:t>
      </w:r>
      <w:r>
        <w:rPr>
          <w:spacing w:val="-1"/>
        </w:rPr>
        <w:t xml:space="preserve"> </w:t>
      </w:r>
      <w:r>
        <w:t>dans</w:t>
      </w:r>
      <w:r>
        <w:rPr>
          <w:spacing w:val="-1"/>
        </w:rPr>
        <w:t xml:space="preserve"> </w:t>
      </w:r>
      <w:r>
        <w:t>les</w:t>
      </w:r>
      <w:r>
        <w:rPr>
          <w:spacing w:val="-1"/>
        </w:rPr>
        <w:t xml:space="preserve"> </w:t>
      </w:r>
      <w:r>
        <w:t>mêmes</w:t>
      </w:r>
      <w:r>
        <w:rPr>
          <w:spacing w:val="-1"/>
        </w:rPr>
        <w:t xml:space="preserve"> </w:t>
      </w:r>
      <w:r>
        <w:t>délais</w:t>
      </w:r>
      <w:r w:rsidR="009620E1">
        <w:t xml:space="preserve"> à la fin de chaque semestre.</w:t>
      </w:r>
    </w:p>
    <w:p w14:paraId="7BCC4925" w14:textId="77777777" w:rsidR="00CA0D3D" w:rsidRDefault="00CA0D3D" w:rsidP="004C15FE">
      <w:pPr>
        <w:pStyle w:val="Corpsdetexte"/>
        <w:spacing w:before="11"/>
        <w:ind w:right="-23"/>
        <w:rPr>
          <w:sz w:val="21"/>
        </w:rPr>
      </w:pPr>
    </w:p>
    <w:p w14:paraId="3EE38820" w14:textId="3CA96F78" w:rsidR="00CA0D3D" w:rsidRPr="00B95D04" w:rsidRDefault="00573641" w:rsidP="00B95D04">
      <w:pPr>
        <w:pStyle w:val="Titre1"/>
        <w:spacing w:before="88"/>
        <w:ind w:left="0" w:right="-23"/>
        <w:jc w:val="center"/>
      </w:pPr>
      <w:r w:rsidRPr="00B95D04">
        <w:t xml:space="preserve">ADMISSION AUX FORMATIONS </w:t>
      </w:r>
      <w:r w:rsidR="00BE0A0E">
        <w:t>EN</w:t>
      </w:r>
      <w:r w:rsidRPr="00B95D04">
        <w:t xml:space="preserve"> SANTE</w:t>
      </w:r>
      <w:r w:rsidR="00BE0A0E">
        <w:t xml:space="preserve"> MMOPK</w:t>
      </w:r>
    </w:p>
    <w:p w14:paraId="5AAB5D98" w14:textId="77777777" w:rsidR="00B95D04" w:rsidRDefault="00B95D04" w:rsidP="004C15FE">
      <w:pPr>
        <w:pStyle w:val="Titre2"/>
        <w:spacing w:before="206"/>
        <w:ind w:right="-23"/>
        <w:jc w:val="both"/>
      </w:pPr>
    </w:p>
    <w:p w14:paraId="39EA1136" w14:textId="0E0B36C1" w:rsidR="00CA0D3D" w:rsidRPr="00B95D04" w:rsidRDefault="00573641" w:rsidP="00B95D04">
      <w:pPr>
        <w:pStyle w:val="Corpsdetexte"/>
        <w:numPr>
          <w:ilvl w:val="0"/>
          <w:numId w:val="16"/>
        </w:numPr>
        <w:shd w:val="clear" w:color="auto" w:fill="95B3D7" w:themeFill="accent1" w:themeFillTint="99"/>
        <w:spacing w:before="4"/>
        <w:ind w:right="-23"/>
        <w:rPr>
          <w:b/>
        </w:rPr>
      </w:pPr>
      <w:r w:rsidRPr="00B95D04">
        <w:rPr>
          <w:b/>
        </w:rPr>
        <w:t>NOMBRE DE CANDIDATURES</w:t>
      </w:r>
      <w:r w:rsidR="002A5B92">
        <w:rPr>
          <w:b/>
        </w:rPr>
        <w:t xml:space="preserve"> MMOPK</w:t>
      </w:r>
      <w:r w:rsidRPr="00B95D04">
        <w:rPr>
          <w:b/>
        </w:rPr>
        <w:t xml:space="preserve"> :</w:t>
      </w:r>
    </w:p>
    <w:p w14:paraId="63A3196F" w14:textId="77777777" w:rsidR="00CA0D3D" w:rsidRDefault="00CA0D3D" w:rsidP="004C15FE">
      <w:pPr>
        <w:pStyle w:val="Corpsdetexte"/>
        <w:ind w:right="-23"/>
        <w:rPr>
          <w:b/>
        </w:rPr>
      </w:pPr>
    </w:p>
    <w:p w14:paraId="5DDE9716" w14:textId="77777777" w:rsidR="002E5184" w:rsidRDefault="00573641" w:rsidP="002E5184">
      <w:pPr>
        <w:pStyle w:val="Corpsdetexte"/>
        <w:ind w:right="-23"/>
        <w:jc w:val="both"/>
      </w:pPr>
      <w:r>
        <w:t>Conformément à l’article 6 de l’Arrêté du 4 novembre 2019 relatif à l'accès aux formations de</w:t>
      </w:r>
      <w:r>
        <w:rPr>
          <w:spacing w:val="-57"/>
        </w:rPr>
        <w:t xml:space="preserve"> </w:t>
      </w:r>
      <w:r w:rsidR="00BE0A0E">
        <w:rPr>
          <w:spacing w:val="-57"/>
        </w:rPr>
        <w:t xml:space="preserve">  </w:t>
      </w:r>
      <w:r>
        <w:t>médecine,</w:t>
      </w:r>
      <w:r>
        <w:rPr>
          <w:spacing w:val="-7"/>
        </w:rPr>
        <w:t xml:space="preserve"> </w:t>
      </w:r>
      <w:r>
        <w:t>de</w:t>
      </w:r>
      <w:r>
        <w:rPr>
          <w:spacing w:val="-6"/>
        </w:rPr>
        <w:t xml:space="preserve"> </w:t>
      </w:r>
      <w:r>
        <w:t>pharmacie,</w:t>
      </w:r>
      <w:r>
        <w:rPr>
          <w:spacing w:val="-9"/>
        </w:rPr>
        <w:t xml:space="preserve"> </w:t>
      </w:r>
      <w:r>
        <w:t>d'odontologie</w:t>
      </w:r>
      <w:r>
        <w:rPr>
          <w:spacing w:val="-6"/>
        </w:rPr>
        <w:t xml:space="preserve"> </w:t>
      </w:r>
      <w:r>
        <w:t>et</w:t>
      </w:r>
      <w:r>
        <w:rPr>
          <w:spacing w:val="-6"/>
        </w:rPr>
        <w:t xml:space="preserve"> </w:t>
      </w:r>
      <w:r>
        <w:t>de</w:t>
      </w:r>
      <w:r>
        <w:rPr>
          <w:spacing w:val="-7"/>
        </w:rPr>
        <w:t xml:space="preserve"> </w:t>
      </w:r>
      <w:r>
        <w:t>maïeutique,</w:t>
      </w:r>
      <w:r>
        <w:rPr>
          <w:spacing w:val="-6"/>
        </w:rPr>
        <w:t xml:space="preserve"> </w:t>
      </w:r>
      <w:r>
        <w:t>tout</w:t>
      </w:r>
      <w:r>
        <w:rPr>
          <w:spacing w:val="-7"/>
        </w:rPr>
        <w:t xml:space="preserve"> </w:t>
      </w:r>
      <w:r>
        <w:t>candidat</w:t>
      </w:r>
      <w:r>
        <w:rPr>
          <w:spacing w:val="-7"/>
        </w:rPr>
        <w:t xml:space="preserve"> </w:t>
      </w:r>
      <w:r>
        <w:t>peut</w:t>
      </w:r>
      <w:r>
        <w:rPr>
          <w:spacing w:val="-6"/>
        </w:rPr>
        <w:t xml:space="preserve"> </w:t>
      </w:r>
      <w:r>
        <w:t>présenter</w:t>
      </w:r>
      <w:r>
        <w:rPr>
          <w:spacing w:val="-7"/>
        </w:rPr>
        <w:t xml:space="preserve"> </w:t>
      </w:r>
      <w:r>
        <w:t>deux</w:t>
      </w:r>
      <w:r>
        <w:rPr>
          <w:spacing w:val="-6"/>
        </w:rPr>
        <w:t xml:space="preserve"> </w:t>
      </w:r>
      <w:r>
        <w:t>fois</w:t>
      </w:r>
      <w:r>
        <w:rPr>
          <w:spacing w:val="-57"/>
        </w:rPr>
        <w:t xml:space="preserve"> </w:t>
      </w:r>
      <w:r w:rsidR="0071627A">
        <w:rPr>
          <w:spacing w:val="-57"/>
        </w:rPr>
        <w:t xml:space="preserve">  </w:t>
      </w:r>
      <w:r>
        <w:t>sa</w:t>
      </w:r>
      <w:r>
        <w:rPr>
          <w:spacing w:val="1"/>
        </w:rPr>
        <w:t xml:space="preserve"> </w:t>
      </w:r>
      <w:r>
        <w:t>candidature</w:t>
      </w:r>
      <w:r>
        <w:rPr>
          <w:spacing w:val="1"/>
        </w:rPr>
        <w:t xml:space="preserve"> </w:t>
      </w:r>
      <w:r>
        <w:t>pour</w:t>
      </w:r>
      <w:r>
        <w:rPr>
          <w:spacing w:val="1"/>
        </w:rPr>
        <w:t xml:space="preserve"> </w:t>
      </w:r>
      <w:r>
        <w:t>une</w:t>
      </w:r>
      <w:r>
        <w:rPr>
          <w:spacing w:val="1"/>
        </w:rPr>
        <w:t xml:space="preserve"> </w:t>
      </w:r>
      <w:r>
        <w:t>admission</w:t>
      </w:r>
      <w:r>
        <w:rPr>
          <w:spacing w:val="1"/>
        </w:rPr>
        <w:t xml:space="preserve"> </w:t>
      </w:r>
      <w:r>
        <w:t>dans</w:t>
      </w:r>
      <w:r>
        <w:rPr>
          <w:spacing w:val="1"/>
        </w:rPr>
        <w:t xml:space="preserve"> </w:t>
      </w:r>
      <w:r>
        <w:t>les</w:t>
      </w:r>
      <w:r>
        <w:rPr>
          <w:spacing w:val="1"/>
        </w:rPr>
        <w:t xml:space="preserve"> </w:t>
      </w:r>
      <w:r>
        <w:t>formations</w:t>
      </w:r>
      <w:r>
        <w:rPr>
          <w:spacing w:val="1"/>
        </w:rPr>
        <w:t xml:space="preserve"> </w:t>
      </w:r>
      <w:r>
        <w:t>de</w:t>
      </w:r>
      <w:r>
        <w:rPr>
          <w:spacing w:val="1"/>
        </w:rPr>
        <w:t xml:space="preserve"> </w:t>
      </w:r>
      <w:r>
        <w:t>médecine,</w:t>
      </w:r>
      <w:r>
        <w:rPr>
          <w:spacing w:val="1"/>
        </w:rPr>
        <w:t xml:space="preserve"> </w:t>
      </w:r>
      <w:r>
        <w:t>de</w:t>
      </w:r>
      <w:r>
        <w:rPr>
          <w:spacing w:val="1"/>
        </w:rPr>
        <w:t xml:space="preserve"> </w:t>
      </w:r>
      <w:r>
        <w:t>pharmacie,</w:t>
      </w:r>
      <w:r>
        <w:rPr>
          <w:spacing w:val="1"/>
        </w:rPr>
        <w:t xml:space="preserve"> </w:t>
      </w:r>
      <w:r>
        <w:t>d'odontologie</w:t>
      </w:r>
      <w:r>
        <w:rPr>
          <w:spacing w:val="1"/>
        </w:rPr>
        <w:t xml:space="preserve"> </w:t>
      </w:r>
      <w:r>
        <w:t>ou</w:t>
      </w:r>
      <w:r>
        <w:rPr>
          <w:spacing w:val="1"/>
        </w:rPr>
        <w:t xml:space="preserve"> </w:t>
      </w:r>
      <w:r>
        <w:t>de</w:t>
      </w:r>
      <w:r>
        <w:rPr>
          <w:spacing w:val="1"/>
        </w:rPr>
        <w:t xml:space="preserve"> </w:t>
      </w:r>
      <w:r>
        <w:t>maïeutique</w:t>
      </w:r>
      <w:r w:rsidR="002E5184">
        <w:t>.</w:t>
      </w:r>
    </w:p>
    <w:p w14:paraId="6D2625A9" w14:textId="77777777" w:rsidR="002E5184" w:rsidRPr="002E5184" w:rsidRDefault="002E5184" w:rsidP="002E5184">
      <w:pPr>
        <w:widowControl/>
        <w:autoSpaceDE/>
        <w:autoSpaceDN/>
        <w:jc w:val="both"/>
        <w:rPr>
          <w:sz w:val="24"/>
          <w:szCs w:val="24"/>
          <w:lang w:eastAsia="fr-FR"/>
        </w:rPr>
      </w:pPr>
      <w:r w:rsidRPr="002E5184">
        <w:rPr>
          <w:sz w:val="24"/>
          <w:szCs w:val="24"/>
          <w:lang w:eastAsia="fr-FR"/>
        </w:rPr>
        <w:t>Lors de sa première candidature, il doit avoir validé au moins 60 crédits ECTS. Lors de sa seconde candidature, il doit avoir validé au moins 120 crédits ECTS, ou 180 ECTS en cas de première candidature après 120 ECTS validés. La candidature est conditionnée par la validation obligatoire d'au moins 10 crédits ECTS dans des unités d'enseignement relevant du domaine de la santé. Toutefois, une dérogation permettant une troisième candidature justifiée par une situation exceptionnelle de l'étudiant peut être accordée par le président de l'université sur proposition du ou des directeurs concernés des unités de formation et de recherche de médecine, de pharmacie, d'odontologie, du directeur de la structure de formation en maïeutique ou du directeur de la composante concernée. Une dérogation à l'exigence de validation de 60 crédits ECTS supplémentaires peut être accordée dans les mêmes conditions.</w:t>
      </w:r>
    </w:p>
    <w:p w14:paraId="30384405" w14:textId="34C881F0" w:rsidR="000760CC" w:rsidRDefault="000760CC" w:rsidP="002E5184">
      <w:pPr>
        <w:pStyle w:val="Corpsdetexte"/>
        <w:ind w:right="-23"/>
        <w:jc w:val="both"/>
      </w:pPr>
    </w:p>
    <w:p w14:paraId="5EF208F6" w14:textId="1FCA5554" w:rsidR="00CA0D3D" w:rsidRDefault="00573641" w:rsidP="002E5184">
      <w:pPr>
        <w:pStyle w:val="Corpsdetexte"/>
        <w:ind w:right="-23"/>
        <w:jc w:val="both"/>
      </w:pPr>
      <w:r>
        <w:t>Ces dérogations sont accordées chaque année dans la</w:t>
      </w:r>
      <w:r>
        <w:rPr>
          <w:spacing w:val="1"/>
        </w:rPr>
        <w:t xml:space="preserve"> </w:t>
      </w:r>
      <w:r>
        <w:rPr>
          <w:b/>
          <w:u w:val="thick"/>
        </w:rPr>
        <w:t>limite de 8 % du nombre total de places offertes</w:t>
      </w:r>
      <w:r>
        <w:rPr>
          <w:b/>
        </w:rPr>
        <w:t xml:space="preserve"> </w:t>
      </w:r>
      <w:r>
        <w:t>pour l'accès dans les formations de</w:t>
      </w:r>
      <w:r>
        <w:rPr>
          <w:spacing w:val="1"/>
        </w:rPr>
        <w:t xml:space="preserve"> </w:t>
      </w:r>
      <w:r>
        <w:t>médecine,</w:t>
      </w:r>
      <w:r>
        <w:rPr>
          <w:spacing w:val="-2"/>
        </w:rPr>
        <w:t xml:space="preserve"> </w:t>
      </w:r>
      <w:r>
        <w:t>de pharmacie,</w:t>
      </w:r>
      <w:r>
        <w:rPr>
          <w:spacing w:val="-2"/>
        </w:rPr>
        <w:t xml:space="preserve"> </w:t>
      </w:r>
      <w:r>
        <w:t>d'odontologie ou</w:t>
      </w:r>
      <w:r>
        <w:rPr>
          <w:spacing w:val="-1"/>
        </w:rPr>
        <w:t xml:space="preserve"> </w:t>
      </w:r>
      <w:r>
        <w:t>de maïeutique.</w:t>
      </w:r>
      <w:r w:rsidR="00F569C5">
        <w:t xml:space="preserve"> </w:t>
      </w:r>
    </w:p>
    <w:p w14:paraId="064EA3A1" w14:textId="77777777" w:rsidR="00CA0D3D" w:rsidRDefault="00CA0D3D" w:rsidP="002E5184">
      <w:pPr>
        <w:pStyle w:val="Corpsdetexte"/>
        <w:spacing w:before="9"/>
        <w:ind w:right="-23"/>
        <w:rPr>
          <w:sz w:val="23"/>
        </w:rPr>
      </w:pPr>
    </w:p>
    <w:p w14:paraId="11E81E4C" w14:textId="7B49B04E" w:rsidR="00CA0D3D" w:rsidRDefault="00573641" w:rsidP="002E5184">
      <w:pPr>
        <w:pStyle w:val="Corpsdetexte"/>
        <w:spacing w:before="1"/>
        <w:ind w:right="-23"/>
        <w:jc w:val="both"/>
      </w:pPr>
      <w:r>
        <w:t>Un</w:t>
      </w:r>
      <w:r>
        <w:rPr>
          <w:spacing w:val="-4"/>
        </w:rPr>
        <w:t xml:space="preserve"> </w:t>
      </w:r>
      <w:r>
        <w:t>candidat</w:t>
      </w:r>
      <w:r>
        <w:rPr>
          <w:spacing w:val="-3"/>
        </w:rPr>
        <w:t xml:space="preserve"> </w:t>
      </w:r>
      <w:r>
        <w:t>ne</w:t>
      </w:r>
      <w:r>
        <w:rPr>
          <w:spacing w:val="-2"/>
        </w:rPr>
        <w:t xml:space="preserve"> </w:t>
      </w:r>
      <w:r>
        <w:t>peut</w:t>
      </w:r>
      <w:r>
        <w:rPr>
          <w:spacing w:val="-2"/>
        </w:rPr>
        <w:t xml:space="preserve"> </w:t>
      </w:r>
      <w:r>
        <w:t>présenter</w:t>
      </w:r>
      <w:r>
        <w:rPr>
          <w:spacing w:val="-3"/>
        </w:rPr>
        <w:t xml:space="preserve"> </w:t>
      </w:r>
      <w:r>
        <w:t>sa</w:t>
      </w:r>
      <w:r>
        <w:rPr>
          <w:spacing w:val="-3"/>
        </w:rPr>
        <w:t xml:space="preserve"> </w:t>
      </w:r>
      <w:r>
        <w:t>candidature</w:t>
      </w:r>
      <w:r>
        <w:rPr>
          <w:spacing w:val="-2"/>
        </w:rPr>
        <w:t xml:space="preserve"> </w:t>
      </w:r>
      <w:r>
        <w:t>pour</w:t>
      </w:r>
      <w:r>
        <w:rPr>
          <w:spacing w:val="-2"/>
        </w:rPr>
        <w:t xml:space="preserve"> </w:t>
      </w:r>
      <w:r>
        <w:t>une</w:t>
      </w:r>
      <w:r>
        <w:rPr>
          <w:spacing w:val="-2"/>
        </w:rPr>
        <w:t xml:space="preserve"> </w:t>
      </w:r>
      <w:r>
        <w:t>admission</w:t>
      </w:r>
      <w:r>
        <w:rPr>
          <w:spacing w:val="-3"/>
        </w:rPr>
        <w:t xml:space="preserve"> </w:t>
      </w:r>
      <w:r>
        <w:t>dans</w:t>
      </w:r>
      <w:r>
        <w:rPr>
          <w:spacing w:val="-3"/>
        </w:rPr>
        <w:t xml:space="preserve"> </w:t>
      </w:r>
      <w:r>
        <w:t>une</w:t>
      </w:r>
      <w:r>
        <w:rPr>
          <w:spacing w:val="-4"/>
        </w:rPr>
        <w:t xml:space="preserve"> </w:t>
      </w:r>
      <w:r>
        <w:t>même</w:t>
      </w:r>
      <w:r>
        <w:rPr>
          <w:spacing w:val="-4"/>
        </w:rPr>
        <w:t xml:space="preserve"> </w:t>
      </w:r>
      <w:r>
        <w:t>formation</w:t>
      </w:r>
      <w:r>
        <w:rPr>
          <w:spacing w:val="-3"/>
        </w:rPr>
        <w:t xml:space="preserve"> </w:t>
      </w:r>
      <w:r>
        <w:t>de</w:t>
      </w:r>
      <w:r w:rsidR="000760CC">
        <w:t xml:space="preserve"> </w:t>
      </w:r>
      <w:r>
        <w:t>médecine,</w:t>
      </w:r>
      <w:r>
        <w:rPr>
          <w:spacing w:val="-12"/>
        </w:rPr>
        <w:t xml:space="preserve"> </w:t>
      </w:r>
      <w:r>
        <w:t>de</w:t>
      </w:r>
      <w:r>
        <w:rPr>
          <w:spacing w:val="-12"/>
        </w:rPr>
        <w:t xml:space="preserve"> </w:t>
      </w:r>
      <w:r>
        <w:t>pharmacie,</w:t>
      </w:r>
      <w:r>
        <w:rPr>
          <w:spacing w:val="-13"/>
        </w:rPr>
        <w:t xml:space="preserve"> </w:t>
      </w:r>
      <w:r>
        <w:t>d'odontologie</w:t>
      </w:r>
      <w:r>
        <w:rPr>
          <w:spacing w:val="-12"/>
        </w:rPr>
        <w:t xml:space="preserve"> </w:t>
      </w:r>
      <w:r>
        <w:t>ou</w:t>
      </w:r>
      <w:r>
        <w:rPr>
          <w:spacing w:val="-11"/>
        </w:rPr>
        <w:t xml:space="preserve"> </w:t>
      </w:r>
      <w:r>
        <w:t>de</w:t>
      </w:r>
      <w:r>
        <w:rPr>
          <w:spacing w:val="-12"/>
        </w:rPr>
        <w:t xml:space="preserve"> </w:t>
      </w:r>
      <w:r>
        <w:t>maïeutique</w:t>
      </w:r>
      <w:r>
        <w:rPr>
          <w:spacing w:val="-11"/>
        </w:rPr>
        <w:t xml:space="preserve"> </w:t>
      </w:r>
      <w:r>
        <w:t>que</w:t>
      </w:r>
      <w:r>
        <w:rPr>
          <w:spacing w:val="-13"/>
        </w:rPr>
        <w:t xml:space="preserve"> </w:t>
      </w:r>
      <w:r>
        <w:t>dans</w:t>
      </w:r>
      <w:r>
        <w:rPr>
          <w:spacing w:val="-11"/>
        </w:rPr>
        <w:t xml:space="preserve"> </w:t>
      </w:r>
      <w:r>
        <w:t>une</w:t>
      </w:r>
      <w:r>
        <w:rPr>
          <w:spacing w:val="-12"/>
        </w:rPr>
        <w:t xml:space="preserve"> </w:t>
      </w:r>
      <w:r>
        <w:t>seule</w:t>
      </w:r>
      <w:r>
        <w:rPr>
          <w:spacing w:val="-11"/>
        </w:rPr>
        <w:t xml:space="preserve"> </w:t>
      </w:r>
      <w:r>
        <w:t>université</w:t>
      </w:r>
      <w:r>
        <w:rPr>
          <w:spacing w:val="-12"/>
        </w:rPr>
        <w:t xml:space="preserve"> </w:t>
      </w:r>
      <w:r>
        <w:t>au</w:t>
      </w:r>
      <w:r>
        <w:rPr>
          <w:spacing w:val="-11"/>
        </w:rPr>
        <w:t xml:space="preserve"> </w:t>
      </w:r>
      <w:r>
        <w:t>cours</w:t>
      </w:r>
      <w:r w:rsidR="00B95D04">
        <w:rPr>
          <w:spacing w:val="-58"/>
        </w:rPr>
        <w:t xml:space="preserve"> </w:t>
      </w:r>
      <w:r w:rsidR="009620E1">
        <w:rPr>
          <w:spacing w:val="-58"/>
        </w:rPr>
        <w:t xml:space="preserve">                  </w:t>
      </w:r>
      <w:r>
        <w:t>de</w:t>
      </w:r>
      <w:r>
        <w:rPr>
          <w:spacing w:val="-1"/>
        </w:rPr>
        <w:t xml:space="preserve"> </w:t>
      </w:r>
      <w:r>
        <w:t>la même</w:t>
      </w:r>
      <w:r>
        <w:rPr>
          <w:spacing w:val="-1"/>
        </w:rPr>
        <w:t xml:space="preserve"> </w:t>
      </w:r>
      <w:r>
        <w:t>année universitaire.</w:t>
      </w:r>
    </w:p>
    <w:p w14:paraId="30DF1478" w14:textId="79211948" w:rsidR="00FA49A0" w:rsidRDefault="00FA49A0" w:rsidP="002E5184">
      <w:pPr>
        <w:pStyle w:val="Corpsdetexte"/>
        <w:spacing w:before="1"/>
        <w:ind w:right="-23"/>
        <w:jc w:val="both"/>
      </w:pPr>
    </w:p>
    <w:p w14:paraId="05D3C942" w14:textId="69704117" w:rsidR="00FA49A0" w:rsidRDefault="00FA49A0" w:rsidP="002E5184">
      <w:pPr>
        <w:pStyle w:val="Corpsdetexte"/>
        <w:spacing w:before="1"/>
        <w:ind w:right="-23"/>
        <w:jc w:val="both"/>
      </w:pPr>
      <w:r w:rsidRPr="002A5B92">
        <w:t>Toutes les dispositions détaillées dans la partie I s’applique à la filière kinésithérapie.</w:t>
      </w:r>
    </w:p>
    <w:p w14:paraId="521B2976" w14:textId="235EE1C3" w:rsidR="004B013F" w:rsidRDefault="002A5B92" w:rsidP="002E5184">
      <w:pPr>
        <w:pStyle w:val="Corpsdetexte"/>
        <w:spacing w:before="90"/>
        <w:ind w:right="-23"/>
        <w:jc w:val="both"/>
      </w:pPr>
      <w:r>
        <w:t>Concernant la gestion des situations exceptionnelles et des dérogations</w:t>
      </w:r>
      <w:r w:rsidR="00766A38">
        <w:t xml:space="preserve"> prévues par les textes</w:t>
      </w:r>
      <w:r>
        <w:t xml:space="preserve">, une commission Ad Hoc se réunira en fin d’année universitaire, sera constituée d’un représentant de chaque filière MMOPK, </w:t>
      </w:r>
      <w:r w:rsidRPr="007808FF">
        <w:t>et examinera les dossiers des demandes d’étudiants</w:t>
      </w:r>
      <w:r w:rsidR="007808FF">
        <w:t xml:space="preserve"> qui devront comporter :</w:t>
      </w:r>
    </w:p>
    <w:p w14:paraId="5E2C6D73" w14:textId="77777777" w:rsidR="004B013F" w:rsidRDefault="004B013F" w:rsidP="004B013F">
      <w:pPr>
        <w:pStyle w:val="Corpsdetexte"/>
        <w:numPr>
          <w:ilvl w:val="0"/>
          <w:numId w:val="17"/>
        </w:numPr>
        <w:spacing w:before="90"/>
        <w:ind w:right="-23"/>
        <w:jc w:val="both"/>
      </w:pPr>
      <w:r>
        <w:t>Une lettre de motivation exposant la situation exceptionnelle de l’étudiant</w:t>
      </w:r>
    </w:p>
    <w:p w14:paraId="0930523D" w14:textId="3A9E81B4" w:rsidR="002A5B92" w:rsidRDefault="004B013F" w:rsidP="004B013F">
      <w:pPr>
        <w:pStyle w:val="Corpsdetexte"/>
        <w:numPr>
          <w:ilvl w:val="0"/>
          <w:numId w:val="17"/>
        </w:numPr>
        <w:spacing w:before="90"/>
        <w:ind w:right="-23"/>
        <w:jc w:val="both"/>
      </w:pPr>
      <w:r>
        <w:t xml:space="preserve">Les pièces justificatives </w:t>
      </w:r>
      <w:r w:rsidR="007808FF">
        <w:t>originales correspondantes (datées, signées, tamponnées)</w:t>
      </w:r>
    </w:p>
    <w:p w14:paraId="795D8483" w14:textId="1B7FD533" w:rsidR="007808FF" w:rsidRDefault="007808FF" w:rsidP="004B013F">
      <w:pPr>
        <w:pStyle w:val="Corpsdetexte"/>
        <w:numPr>
          <w:ilvl w:val="0"/>
          <w:numId w:val="17"/>
        </w:numPr>
        <w:spacing w:before="90"/>
        <w:ind w:right="-23"/>
        <w:jc w:val="both"/>
      </w:pPr>
      <w:r>
        <w:t>Le relevé de note</w:t>
      </w:r>
      <w:r w:rsidR="00141136">
        <w:t xml:space="preserve"> retraçant le cursus universitaire</w:t>
      </w:r>
    </w:p>
    <w:p w14:paraId="127E0FC9" w14:textId="77777777" w:rsidR="002A5B92" w:rsidRDefault="002A5B92" w:rsidP="004C15FE">
      <w:pPr>
        <w:pStyle w:val="Corpsdetexte"/>
        <w:spacing w:before="1"/>
        <w:ind w:left="136" w:right="-23"/>
        <w:jc w:val="both"/>
      </w:pPr>
    </w:p>
    <w:p w14:paraId="10DF160A" w14:textId="77777777" w:rsidR="00CA0D3D" w:rsidRDefault="00CA0D3D" w:rsidP="004C15FE">
      <w:pPr>
        <w:pStyle w:val="Corpsdetexte"/>
        <w:spacing w:before="10"/>
        <w:ind w:right="-23"/>
        <w:rPr>
          <w:sz w:val="23"/>
        </w:rPr>
      </w:pPr>
    </w:p>
    <w:p w14:paraId="595D3B99" w14:textId="79B4942D" w:rsidR="00CA0D3D" w:rsidRPr="00B95D04" w:rsidRDefault="00573641" w:rsidP="00B95D04">
      <w:pPr>
        <w:pStyle w:val="Corpsdetexte"/>
        <w:numPr>
          <w:ilvl w:val="0"/>
          <w:numId w:val="16"/>
        </w:numPr>
        <w:shd w:val="clear" w:color="auto" w:fill="95B3D7" w:themeFill="accent1" w:themeFillTint="99"/>
        <w:spacing w:before="4"/>
        <w:ind w:right="-23"/>
        <w:rPr>
          <w:b/>
        </w:rPr>
      </w:pPr>
      <w:r w:rsidRPr="00B95D04">
        <w:rPr>
          <w:b/>
        </w:rPr>
        <w:t>MODALITES DE CANDIDATURE</w:t>
      </w:r>
      <w:r w:rsidR="00AA047E" w:rsidRPr="00B95D04">
        <w:rPr>
          <w:b/>
        </w:rPr>
        <w:t xml:space="preserve"> pour MMOPK</w:t>
      </w:r>
      <w:r w:rsidRPr="00B95D04">
        <w:rPr>
          <w:b/>
        </w:rPr>
        <w:t xml:space="preserve"> :</w:t>
      </w:r>
    </w:p>
    <w:p w14:paraId="68C43EBC" w14:textId="77777777" w:rsidR="00CA0D3D" w:rsidRPr="002B0EC3" w:rsidRDefault="00CA0D3D" w:rsidP="004C15FE">
      <w:pPr>
        <w:pStyle w:val="Corpsdetexte"/>
        <w:spacing w:before="11"/>
        <w:ind w:right="-23"/>
        <w:rPr>
          <w:b/>
          <w:sz w:val="23"/>
        </w:rPr>
      </w:pPr>
    </w:p>
    <w:p w14:paraId="24E5F240" w14:textId="2C1BC2F3" w:rsidR="00B82483" w:rsidRPr="002B0EC3" w:rsidRDefault="00573641" w:rsidP="00606741">
      <w:pPr>
        <w:pStyle w:val="Corpsdetexte"/>
        <w:ind w:right="-23"/>
        <w:jc w:val="both"/>
        <w:rPr>
          <w:spacing w:val="-3"/>
        </w:rPr>
      </w:pPr>
      <w:r w:rsidRPr="002B0EC3">
        <w:t>Pour</w:t>
      </w:r>
      <w:r w:rsidRPr="002B0EC3">
        <w:rPr>
          <w:spacing w:val="-3"/>
        </w:rPr>
        <w:t xml:space="preserve"> </w:t>
      </w:r>
      <w:r w:rsidR="00D865BE">
        <w:rPr>
          <w:spacing w:val="-3"/>
        </w:rPr>
        <w:t xml:space="preserve">que la </w:t>
      </w:r>
      <w:r w:rsidR="002A5B92">
        <w:t>candidat</w:t>
      </w:r>
      <w:r w:rsidR="00D865BE">
        <w:t>ure</w:t>
      </w:r>
      <w:r w:rsidRPr="002B0EC3">
        <w:rPr>
          <w:spacing w:val="-4"/>
        </w:rPr>
        <w:t xml:space="preserve"> </w:t>
      </w:r>
      <w:r w:rsidRPr="002B0EC3">
        <w:t>aux</w:t>
      </w:r>
      <w:r w:rsidRPr="002B0EC3">
        <w:rPr>
          <w:spacing w:val="-4"/>
        </w:rPr>
        <w:t xml:space="preserve"> </w:t>
      </w:r>
      <w:r w:rsidRPr="002B0EC3">
        <w:t>formations</w:t>
      </w:r>
      <w:r w:rsidRPr="002B0EC3">
        <w:rPr>
          <w:spacing w:val="-4"/>
        </w:rPr>
        <w:t xml:space="preserve"> </w:t>
      </w:r>
      <w:r w:rsidRPr="002B0EC3">
        <w:t>de</w:t>
      </w:r>
      <w:r w:rsidRPr="002B0EC3">
        <w:rPr>
          <w:spacing w:val="-3"/>
        </w:rPr>
        <w:t xml:space="preserve"> </w:t>
      </w:r>
      <w:r w:rsidRPr="002B0EC3">
        <w:t>santé</w:t>
      </w:r>
      <w:r w:rsidR="00D865BE">
        <w:t xml:space="preserve"> soit valide, </w:t>
      </w:r>
      <w:r w:rsidRPr="002B0EC3">
        <w:t>l’étudiant</w:t>
      </w:r>
      <w:r w:rsidRPr="002B0EC3">
        <w:rPr>
          <w:spacing w:val="-2"/>
        </w:rPr>
        <w:t xml:space="preserve"> </w:t>
      </w:r>
      <w:r w:rsidRPr="002B0EC3">
        <w:t>doit</w:t>
      </w:r>
      <w:r w:rsidR="00B82483" w:rsidRPr="002B0EC3">
        <w:t xml:space="preserve"> avoir</w:t>
      </w:r>
      <w:r w:rsidR="00C85F91">
        <w:t xml:space="preserve"> validé en session 1</w:t>
      </w:r>
      <w:r w:rsidRPr="002B0EC3">
        <w:rPr>
          <w:spacing w:val="-3"/>
        </w:rPr>
        <w:t xml:space="preserve"> </w:t>
      </w:r>
      <w:r w:rsidR="00B82483" w:rsidRPr="002B0EC3">
        <w:rPr>
          <w:spacing w:val="-3"/>
        </w:rPr>
        <w:t>(</w:t>
      </w:r>
      <w:r w:rsidR="00B82483" w:rsidRPr="002B0EC3">
        <w:rPr>
          <w:b/>
          <w:bCs/>
          <w:color w:val="000000" w:themeColor="text1"/>
          <w:spacing w:val="-3"/>
          <w:u w:val="single"/>
        </w:rPr>
        <w:t>conditions cumulatives</w:t>
      </w:r>
      <w:r w:rsidR="00B82483" w:rsidRPr="002B0EC3">
        <w:rPr>
          <w:spacing w:val="-3"/>
        </w:rPr>
        <w:t>) :</w:t>
      </w:r>
    </w:p>
    <w:p w14:paraId="4BA7B08D" w14:textId="5960696A" w:rsidR="00CA0D3D" w:rsidRPr="002B0EC3" w:rsidRDefault="00C85F91" w:rsidP="004C15FE">
      <w:pPr>
        <w:pStyle w:val="Corpsdetexte"/>
        <w:numPr>
          <w:ilvl w:val="0"/>
          <w:numId w:val="12"/>
        </w:numPr>
        <w:ind w:right="-23"/>
        <w:jc w:val="both"/>
      </w:pPr>
      <w:proofErr w:type="gramStart"/>
      <w:r>
        <w:t>son</w:t>
      </w:r>
      <w:proofErr w:type="gramEnd"/>
      <w:r>
        <w:t xml:space="preserve"> année (</w:t>
      </w:r>
      <w:r w:rsidR="00573641" w:rsidRPr="002B0EC3">
        <w:t>60</w:t>
      </w:r>
      <w:r w:rsidR="00863CFD" w:rsidRPr="002B0EC3">
        <w:t xml:space="preserve"> </w:t>
      </w:r>
      <w:r w:rsidR="004927C7" w:rsidRPr="002B0EC3">
        <w:rPr>
          <w:spacing w:val="-58"/>
        </w:rPr>
        <w:t xml:space="preserve"> </w:t>
      </w:r>
      <w:r w:rsidR="004927C7" w:rsidRPr="002B0EC3">
        <w:t>crédits ECTS</w:t>
      </w:r>
      <w:r w:rsidR="00CD3174" w:rsidRPr="002B0EC3">
        <w:t>)</w:t>
      </w:r>
      <w:r>
        <w:t xml:space="preserve"> (</w:t>
      </w:r>
      <w:r w:rsidRPr="002B0EC3">
        <w:t>hors seconde chance</w:t>
      </w:r>
      <w:r>
        <w:t xml:space="preserve"> ou rattrapages</w:t>
      </w:r>
      <w:r w:rsidRPr="002B0EC3">
        <w:t>)</w:t>
      </w:r>
    </w:p>
    <w:p w14:paraId="43017D80" w14:textId="73638AC1" w:rsidR="00B82483" w:rsidRDefault="00614C2D" w:rsidP="004C15FE">
      <w:pPr>
        <w:pStyle w:val="Corpsdetexte"/>
        <w:numPr>
          <w:ilvl w:val="0"/>
          <w:numId w:val="12"/>
        </w:numPr>
        <w:ind w:right="-23"/>
        <w:jc w:val="both"/>
      </w:pPr>
      <w:proofErr w:type="gramStart"/>
      <w:r>
        <w:t>au</w:t>
      </w:r>
      <w:proofErr w:type="gramEnd"/>
      <w:r>
        <w:t xml:space="preserve"> moins 3 UE santé</w:t>
      </w:r>
      <w:r w:rsidR="003333FF">
        <w:t xml:space="preserve"> </w:t>
      </w:r>
      <w:r w:rsidR="00C85F91">
        <w:t xml:space="preserve">(note &gt; ou égale à </w:t>
      </w:r>
      <w:r w:rsidR="000503C3" w:rsidRPr="002B0EC3">
        <w:t>10/20</w:t>
      </w:r>
      <w:r w:rsidR="00C85F91">
        <w:t>) sur les 5</w:t>
      </w:r>
      <w:r w:rsidR="009620E1">
        <w:t xml:space="preserve"> UE santé</w:t>
      </w:r>
    </w:p>
    <w:p w14:paraId="7BA77443" w14:textId="0D3B2AF5" w:rsidR="00381843" w:rsidRDefault="00381843" w:rsidP="00381843">
      <w:pPr>
        <w:pStyle w:val="Corpsdetexte"/>
        <w:ind w:right="-23"/>
        <w:jc w:val="both"/>
      </w:pPr>
    </w:p>
    <w:p w14:paraId="4AA66D56" w14:textId="0B522EE6" w:rsidR="00AF739A" w:rsidRDefault="009932EA" w:rsidP="00AF739A">
      <w:pPr>
        <w:widowControl/>
        <w:autoSpaceDE/>
        <w:autoSpaceDN/>
        <w:jc w:val="both"/>
        <w:rPr>
          <w:sz w:val="24"/>
          <w:szCs w:val="24"/>
          <w:lang w:eastAsia="fr-FR"/>
        </w:rPr>
      </w:pPr>
      <w:r w:rsidRPr="009932EA">
        <w:rPr>
          <w:sz w:val="24"/>
          <w:szCs w:val="24"/>
          <w:lang w:eastAsia="fr-FR"/>
        </w:rPr>
        <w:t>Conformément à l’article 10 de l’arrêté du 4 novembre 2019, les candidats déposent un dossier de candidature s</w:t>
      </w:r>
      <w:r w:rsidR="00606741">
        <w:rPr>
          <w:sz w:val="24"/>
          <w:szCs w:val="24"/>
          <w:lang w:eastAsia="fr-FR"/>
        </w:rPr>
        <w:t>ur</w:t>
      </w:r>
      <w:r w:rsidRPr="009932EA">
        <w:rPr>
          <w:sz w:val="24"/>
          <w:szCs w:val="24"/>
          <w:lang w:eastAsia="fr-FR"/>
        </w:rPr>
        <w:t xml:space="preserve"> la plate-forme e-candidat pour pouvoir accéder aux formations MMOPK</w:t>
      </w:r>
      <w:r w:rsidR="00B30465">
        <w:rPr>
          <w:sz w:val="24"/>
          <w:szCs w:val="24"/>
          <w:lang w:eastAsia="fr-FR"/>
        </w:rPr>
        <w:t xml:space="preserve"> selon un calendrier communiqué par la composante en cours d’année.</w:t>
      </w:r>
      <w:r w:rsidRPr="009932EA">
        <w:rPr>
          <w:sz w:val="24"/>
          <w:szCs w:val="24"/>
          <w:lang w:eastAsia="fr-FR"/>
        </w:rPr>
        <w:t xml:space="preserve"> </w:t>
      </w:r>
    </w:p>
    <w:p w14:paraId="15C5C8BB" w14:textId="33C9685F" w:rsidR="00AF739A" w:rsidRDefault="009932EA" w:rsidP="00AF739A">
      <w:pPr>
        <w:widowControl/>
        <w:autoSpaceDE/>
        <w:autoSpaceDN/>
        <w:jc w:val="both"/>
        <w:rPr>
          <w:sz w:val="24"/>
          <w:szCs w:val="24"/>
          <w:lang w:eastAsia="fr-FR"/>
        </w:rPr>
      </w:pPr>
      <w:r w:rsidRPr="009932EA">
        <w:rPr>
          <w:sz w:val="24"/>
          <w:szCs w:val="24"/>
          <w:lang w:eastAsia="fr-FR"/>
        </w:rPr>
        <w:br/>
        <w:t>Les dossiers devront comprendre les pièces suivantes :</w:t>
      </w:r>
    </w:p>
    <w:p w14:paraId="5B9470B1" w14:textId="77777777" w:rsidR="00AF739A" w:rsidRDefault="009932EA" w:rsidP="00AF739A">
      <w:pPr>
        <w:widowControl/>
        <w:autoSpaceDE/>
        <w:autoSpaceDN/>
        <w:jc w:val="both"/>
        <w:rPr>
          <w:sz w:val="24"/>
          <w:szCs w:val="24"/>
          <w:lang w:eastAsia="fr-FR"/>
        </w:rPr>
      </w:pPr>
      <w:r w:rsidRPr="009932EA">
        <w:rPr>
          <w:sz w:val="24"/>
          <w:szCs w:val="24"/>
          <w:lang w:eastAsia="fr-FR"/>
        </w:rPr>
        <w:br/>
        <w:t>-    la description de leur parcours de formation antérieur et l'établissement dans lequel ils sont inscrits ;</w:t>
      </w:r>
      <w:r w:rsidRPr="009932EA">
        <w:rPr>
          <w:sz w:val="24"/>
          <w:szCs w:val="24"/>
          <w:lang w:eastAsia="fr-FR"/>
        </w:rPr>
        <w:br/>
        <w:t>-    le nombre de candidatures antérieures déposées dans une université française, et le cas échéant, une attestation sur l'honneur indiquant le nombre d'inscriptions en première année commune aux études de santé, en première année du premier cycle des études de médecine ou en première année du premier cycle des études de pharmacie ;</w:t>
      </w:r>
    </w:p>
    <w:p w14:paraId="69D86E9E" w14:textId="77777777" w:rsidR="00B30465" w:rsidRDefault="009932EA" w:rsidP="00AF739A">
      <w:pPr>
        <w:widowControl/>
        <w:autoSpaceDE/>
        <w:autoSpaceDN/>
        <w:jc w:val="both"/>
        <w:rPr>
          <w:sz w:val="24"/>
          <w:szCs w:val="24"/>
          <w:lang w:eastAsia="fr-FR"/>
        </w:rPr>
      </w:pPr>
      <w:r w:rsidRPr="009932EA">
        <w:rPr>
          <w:sz w:val="24"/>
          <w:szCs w:val="24"/>
          <w:lang w:eastAsia="fr-FR"/>
        </w:rPr>
        <w:t>-    une attestation sur l'honneur indiquant que le candidat n'a pas déposé au cours de la même année universitaire de dossier de candidature pour la même formation dans une autre université.</w:t>
      </w:r>
    </w:p>
    <w:p w14:paraId="246A329E" w14:textId="77777777" w:rsidR="00606741" w:rsidRDefault="009932EA" w:rsidP="00AF739A">
      <w:pPr>
        <w:widowControl/>
        <w:autoSpaceDE/>
        <w:autoSpaceDN/>
        <w:jc w:val="both"/>
        <w:rPr>
          <w:sz w:val="24"/>
          <w:szCs w:val="24"/>
          <w:lang w:eastAsia="fr-FR"/>
        </w:rPr>
      </w:pPr>
      <w:r w:rsidRPr="009932EA">
        <w:rPr>
          <w:sz w:val="24"/>
          <w:szCs w:val="24"/>
          <w:lang w:eastAsia="fr-FR"/>
        </w:rPr>
        <w:lastRenderedPageBreak/>
        <w:br/>
      </w:r>
    </w:p>
    <w:p w14:paraId="2D1E0073" w14:textId="77777777" w:rsidR="00606741" w:rsidRDefault="00606741" w:rsidP="00AF739A">
      <w:pPr>
        <w:widowControl/>
        <w:autoSpaceDE/>
        <w:autoSpaceDN/>
        <w:jc w:val="both"/>
        <w:rPr>
          <w:sz w:val="24"/>
          <w:szCs w:val="24"/>
          <w:lang w:eastAsia="fr-FR"/>
        </w:rPr>
      </w:pPr>
    </w:p>
    <w:p w14:paraId="6624D57F" w14:textId="77777777" w:rsidR="00766A38" w:rsidRDefault="009932EA" w:rsidP="00AF739A">
      <w:pPr>
        <w:widowControl/>
        <w:autoSpaceDE/>
        <w:autoSpaceDN/>
        <w:jc w:val="both"/>
        <w:rPr>
          <w:sz w:val="24"/>
          <w:szCs w:val="24"/>
          <w:lang w:eastAsia="fr-FR"/>
        </w:rPr>
      </w:pPr>
      <w:r w:rsidRPr="009932EA">
        <w:rPr>
          <w:sz w:val="24"/>
          <w:szCs w:val="24"/>
          <w:lang w:eastAsia="fr-FR"/>
        </w:rPr>
        <w:t>Lors de cette phase de candidature les candidats doivent émettre des vœux à une ou plusieurs des formations de 2ème année de santé (conformément à l’art. R631-1-1 du Code de l’éducation).</w:t>
      </w:r>
      <w:r w:rsidR="00606741">
        <w:rPr>
          <w:sz w:val="24"/>
          <w:szCs w:val="24"/>
          <w:lang w:eastAsia="fr-FR"/>
        </w:rPr>
        <w:t xml:space="preserve"> </w:t>
      </w:r>
    </w:p>
    <w:p w14:paraId="57FA4444" w14:textId="0A07BE86" w:rsidR="00B30465" w:rsidRPr="00766A38" w:rsidRDefault="00606741" w:rsidP="00AF739A">
      <w:pPr>
        <w:widowControl/>
        <w:autoSpaceDE/>
        <w:autoSpaceDN/>
        <w:jc w:val="both"/>
        <w:rPr>
          <w:b/>
          <w:bCs/>
          <w:sz w:val="24"/>
          <w:szCs w:val="24"/>
          <w:lang w:eastAsia="fr-FR"/>
        </w:rPr>
      </w:pPr>
      <w:r w:rsidRPr="00766A38">
        <w:rPr>
          <w:b/>
          <w:bCs/>
          <w:sz w:val="24"/>
          <w:szCs w:val="24"/>
          <w:lang w:eastAsia="fr-FR"/>
        </w:rPr>
        <w:t>Aucune autre phase de candidature ne sera prévue pour les étudiants admis à passer l’oral.</w:t>
      </w:r>
    </w:p>
    <w:p w14:paraId="2A0B1166" w14:textId="77777777" w:rsidR="00B30465" w:rsidRPr="00766A38" w:rsidRDefault="009932EA" w:rsidP="00766A38">
      <w:pPr>
        <w:widowControl/>
        <w:autoSpaceDE/>
        <w:autoSpaceDN/>
        <w:jc w:val="center"/>
        <w:rPr>
          <w:b/>
          <w:bCs/>
          <w:color w:val="FF0000"/>
          <w:sz w:val="24"/>
          <w:szCs w:val="24"/>
          <w:lang w:eastAsia="fr-FR"/>
        </w:rPr>
      </w:pPr>
      <w:r w:rsidRPr="009932EA">
        <w:rPr>
          <w:sz w:val="24"/>
          <w:szCs w:val="24"/>
          <w:lang w:eastAsia="fr-FR"/>
        </w:rPr>
        <w:br/>
      </w:r>
      <w:r w:rsidRPr="00766A38">
        <w:rPr>
          <w:b/>
          <w:bCs/>
          <w:color w:val="FF0000"/>
          <w:sz w:val="24"/>
          <w:szCs w:val="24"/>
          <w:lang w:eastAsia="fr-FR"/>
        </w:rPr>
        <w:t>Un candidat n’ayant pas fait les démarches de candidature dans les temps où ayant déposé un dossier incomplet sera réputé avoir renoncé à l’accès en formation de santé.</w:t>
      </w:r>
    </w:p>
    <w:p w14:paraId="22147112" w14:textId="630BDEA0" w:rsidR="00381843" w:rsidRPr="00B30465" w:rsidRDefault="00381843" w:rsidP="00B30465">
      <w:pPr>
        <w:widowControl/>
        <w:autoSpaceDE/>
        <w:autoSpaceDN/>
        <w:jc w:val="both"/>
        <w:rPr>
          <w:sz w:val="24"/>
          <w:szCs w:val="24"/>
          <w:lang w:eastAsia="fr-FR"/>
        </w:rPr>
      </w:pPr>
    </w:p>
    <w:p w14:paraId="7121E9B5" w14:textId="77777777" w:rsidR="00863CFD" w:rsidRDefault="00863CFD" w:rsidP="004C15FE">
      <w:pPr>
        <w:pStyle w:val="Titre3"/>
        <w:spacing w:before="0" w:line="220" w:lineRule="exact"/>
        <w:ind w:right="-23"/>
      </w:pPr>
    </w:p>
    <w:p w14:paraId="05A17238" w14:textId="717F6B34" w:rsidR="00CA0D3D" w:rsidRPr="00B60213" w:rsidRDefault="00B60213" w:rsidP="00B60213">
      <w:pPr>
        <w:pStyle w:val="Corpsdetexte"/>
        <w:numPr>
          <w:ilvl w:val="0"/>
          <w:numId w:val="16"/>
        </w:numPr>
        <w:shd w:val="clear" w:color="auto" w:fill="95B3D7" w:themeFill="accent1" w:themeFillTint="99"/>
        <w:spacing w:before="4"/>
        <w:ind w:right="-23"/>
        <w:jc w:val="both"/>
        <w:rPr>
          <w:b/>
        </w:rPr>
      </w:pPr>
      <w:r w:rsidRPr="00B60213">
        <w:rPr>
          <w:b/>
        </w:rPr>
        <w:t xml:space="preserve">ADMISSION EN 2EME ANNEE MEDECINE, MAÏEUTIQUE, ODONTOLOGIE, PHARMACIE ET MASSO-KINESITHERAPIE (MMOPK) </w:t>
      </w:r>
      <w:r w:rsidR="008A655A">
        <w:rPr>
          <w:b/>
        </w:rPr>
        <w:t xml:space="preserve">- </w:t>
      </w:r>
      <w:r w:rsidRPr="00B60213">
        <w:rPr>
          <w:b/>
        </w:rPr>
        <w:t>CLASSEMENTS DES ETUDIANTS</w:t>
      </w:r>
    </w:p>
    <w:p w14:paraId="1F8D323D" w14:textId="77777777" w:rsidR="00E91B30" w:rsidRPr="002B0EC3" w:rsidRDefault="00E91B30" w:rsidP="004C15FE">
      <w:pPr>
        <w:pStyle w:val="Titre3"/>
        <w:spacing w:before="0" w:line="220" w:lineRule="exact"/>
        <w:ind w:right="-23"/>
      </w:pPr>
    </w:p>
    <w:p w14:paraId="133ED6C5" w14:textId="77777777" w:rsidR="00CF7A3A" w:rsidRDefault="00B30465" w:rsidP="00D865BE">
      <w:pPr>
        <w:pStyle w:val="Corpsdetexte"/>
        <w:spacing w:line="207" w:lineRule="exact"/>
        <w:ind w:left="136" w:right="-23"/>
        <w:jc w:val="both"/>
      </w:pPr>
      <w:r>
        <w:t xml:space="preserve">A l’issu des épreuves du premier groupe, </w:t>
      </w:r>
      <w:r w:rsidR="009620E1">
        <w:t xml:space="preserve">un classement par ordre de mérite sera établi pour les LAS1. </w:t>
      </w:r>
    </w:p>
    <w:p w14:paraId="1DA792E8" w14:textId="03BA7B92" w:rsidR="00CA0D3D" w:rsidRPr="002B0EC3" w:rsidRDefault="009620E1" w:rsidP="00D865BE">
      <w:pPr>
        <w:pStyle w:val="Corpsdetexte"/>
        <w:spacing w:line="207" w:lineRule="exact"/>
        <w:ind w:left="136" w:right="-23"/>
        <w:jc w:val="both"/>
      </w:pPr>
      <w:r>
        <w:t>L</w:t>
      </w:r>
      <w:r w:rsidR="00B30465">
        <w:t xml:space="preserve">es résultats possibles </w:t>
      </w:r>
      <w:r w:rsidR="007D5963">
        <w:t>par filière MMOP sont</w:t>
      </w:r>
      <w:r w:rsidR="00B30465">
        <w:t xml:space="preserve"> : </w:t>
      </w:r>
    </w:p>
    <w:p w14:paraId="40BB897A" w14:textId="000B9A10" w:rsidR="00CA0D3D" w:rsidRDefault="00B30465" w:rsidP="00B30465">
      <w:pPr>
        <w:tabs>
          <w:tab w:val="left" w:pos="281"/>
        </w:tabs>
        <w:ind w:left="135" w:right="-23"/>
        <w:jc w:val="both"/>
        <w:rPr>
          <w:sz w:val="24"/>
        </w:rPr>
      </w:pPr>
      <w:r w:rsidRPr="00B30465">
        <w:rPr>
          <w:spacing w:val="-1"/>
          <w:sz w:val="24"/>
        </w:rPr>
        <w:t xml:space="preserve">- </w:t>
      </w:r>
      <w:r w:rsidR="00573641" w:rsidRPr="00B30465">
        <w:rPr>
          <w:sz w:val="24"/>
        </w:rPr>
        <w:t>admission</w:t>
      </w:r>
      <w:r w:rsidR="00573641" w:rsidRPr="00B30465">
        <w:rPr>
          <w:spacing w:val="-2"/>
          <w:sz w:val="24"/>
        </w:rPr>
        <w:t xml:space="preserve"> </w:t>
      </w:r>
      <w:r w:rsidR="00573641" w:rsidRPr="00B30465">
        <w:rPr>
          <w:sz w:val="24"/>
        </w:rPr>
        <w:t>directe</w:t>
      </w:r>
      <w:r w:rsidR="00B60213" w:rsidRPr="00B30465">
        <w:rPr>
          <w:sz w:val="24"/>
        </w:rPr>
        <w:t xml:space="preserve"> (grands admis sans épreuves orales)</w:t>
      </w:r>
    </w:p>
    <w:p w14:paraId="5821F795" w14:textId="5669419E" w:rsidR="00B30465" w:rsidRDefault="00B30465" w:rsidP="00B30465">
      <w:pPr>
        <w:tabs>
          <w:tab w:val="left" w:pos="281"/>
        </w:tabs>
        <w:ind w:left="135" w:right="-23"/>
        <w:jc w:val="both"/>
        <w:rPr>
          <w:sz w:val="24"/>
        </w:rPr>
      </w:pPr>
      <w:r>
        <w:rPr>
          <w:sz w:val="24"/>
        </w:rPr>
        <w:t>- autorisation à passer les épreuves orales (épreuves du deuxième groupe)</w:t>
      </w:r>
    </w:p>
    <w:p w14:paraId="60C7672D" w14:textId="400D841A" w:rsidR="00A50F54" w:rsidRPr="00B30465" w:rsidRDefault="00B30465" w:rsidP="00B30465">
      <w:pPr>
        <w:tabs>
          <w:tab w:val="left" w:pos="296"/>
        </w:tabs>
        <w:ind w:left="135" w:right="-23"/>
        <w:jc w:val="both"/>
        <w:rPr>
          <w:sz w:val="24"/>
        </w:rPr>
      </w:pPr>
      <w:r>
        <w:rPr>
          <w:sz w:val="24"/>
        </w:rPr>
        <w:t>- ajournement (l</w:t>
      </w:r>
      <w:r w:rsidR="00A50F54" w:rsidRPr="00B30465">
        <w:rPr>
          <w:sz w:val="24"/>
        </w:rPr>
        <w:t>es étudiants non grands admis et n’ayant pas accès aux épreuves orales seront ajournés</w:t>
      </w:r>
      <w:r>
        <w:rPr>
          <w:sz w:val="24"/>
        </w:rPr>
        <w:t>)</w:t>
      </w:r>
    </w:p>
    <w:p w14:paraId="783FBD28" w14:textId="4E93A13A" w:rsidR="00DB1BF5" w:rsidRDefault="00573641" w:rsidP="00A50F54">
      <w:pPr>
        <w:tabs>
          <w:tab w:val="left" w:pos="296"/>
        </w:tabs>
        <w:ind w:right="-23"/>
        <w:jc w:val="both"/>
        <w:rPr>
          <w:sz w:val="23"/>
        </w:rPr>
      </w:pPr>
      <w:r w:rsidRPr="00A50F54">
        <w:rPr>
          <w:spacing w:val="-57"/>
          <w:sz w:val="24"/>
        </w:rPr>
        <w:t xml:space="preserve"> </w:t>
      </w:r>
      <w:r w:rsidR="00DB1BF5">
        <w:rPr>
          <w:sz w:val="23"/>
        </w:rPr>
        <w:tab/>
      </w:r>
    </w:p>
    <w:p w14:paraId="72A16EAF" w14:textId="0F4D76CD" w:rsidR="00766A38" w:rsidRPr="00B66A8D" w:rsidRDefault="004B5A03" w:rsidP="00766A38">
      <w:pPr>
        <w:pStyle w:val="Corpsdetexte"/>
        <w:spacing w:line="207" w:lineRule="exact"/>
        <w:ind w:left="136" w:right="-23"/>
        <w:jc w:val="both"/>
      </w:pPr>
      <w:r w:rsidRPr="00B66A8D">
        <w:t>A l’issu des épreuves du premier groupe (pas d’épreuve de second groupe), l</w:t>
      </w:r>
      <w:r w:rsidR="00766A38" w:rsidRPr="00B66A8D">
        <w:t>es résultats possibles p</w:t>
      </w:r>
      <w:r w:rsidRPr="00B66A8D">
        <w:t>our la</w:t>
      </w:r>
      <w:r w:rsidR="00766A38" w:rsidRPr="00B66A8D">
        <w:t xml:space="preserve"> filière K sont : </w:t>
      </w:r>
    </w:p>
    <w:p w14:paraId="25EF75D0" w14:textId="77777777" w:rsidR="00766A38" w:rsidRPr="00B66A8D" w:rsidRDefault="00766A38" w:rsidP="00766A38">
      <w:pPr>
        <w:tabs>
          <w:tab w:val="left" w:pos="281"/>
        </w:tabs>
        <w:ind w:left="135" w:right="-23"/>
        <w:jc w:val="both"/>
        <w:rPr>
          <w:sz w:val="24"/>
        </w:rPr>
      </w:pPr>
      <w:r w:rsidRPr="00B66A8D">
        <w:rPr>
          <w:spacing w:val="-1"/>
          <w:sz w:val="24"/>
        </w:rPr>
        <w:t xml:space="preserve">- </w:t>
      </w:r>
      <w:r w:rsidRPr="00B66A8D">
        <w:rPr>
          <w:sz w:val="24"/>
        </w:rPr>
        <w:t xml:space="preserve">admission </w:t>
      </w:r>
    </w:p>
    <w:p w14:paraId="6E876967" w14:textId="77777777" w:rsidR="00766A38" w:rsidRPr="00B66A8D" w:rsidRDefault="00766A38" w:rsidP="00766A38">
      <w:pPr>
        <w:tabs>
          <w:tab w:val="left" w:pos="281"/>
        </w:tabs>
        <w:ind w:left="135" w:right="-23"/>
        <w:jc w:val="both"/>
        <w:rPr>
          <w:sz w:val="24"/>
        </w:rPr>
      </w:pPr>
      <w:r w:rsidRPr="00B66A8D">
        <w:rPr>
          <w:sz w:val="24"/>
        </w:rPr>
        <w:t>- liste complémentaire</w:t>
      </w:r>
    </w:p>
    <w:p w14:paraId="5BE38123" w14:textId="77777777" w:rsidR="00766A38" w:rsidRPr="00B30465" w:rsidRDefault="00766A38" w:rsidP="00766A38">
      <w:pPr>
        <w:tabs>
          <w:tab w:val="left" w:pos="296"/>
        </w:tabs>
        <w:ind w:left="135" w:right="-23"/>
        <w:jc w:val="both"/>
        <w:rPr>
          <w:sz w:val="24"/>
        </w:rPr>
      </w:pPr>
      <w:r w:rsidRPr="00B66A8D">
        <w:rPr>
          <w:sz w:val="24"/>
        </w:rPr>
        <w:t>- ajournement</w:t>
      </w:r>
      <w:r>
        <w:rPr>
          <w:sz w:val="24"/>
        </w:rPr>
        <w:t xml:space="preserve"> </w:t>
      </w:r>
    </w:p>
    <w:p w14:paraId="42045532" w14:textId="77777777" w:rsidR="00766A38" w:rsidRPr="00A50F54" w:rsidRDefault="00766A38" w:rsidP="00766A38">
      <w:pPr>
        <w:tabs>
          <w:tab w:val="left" w:pos="296"/>
        </w:tabs>
        <w:ind w:right="-23"/>
        <w:jc w:val="both"/>
        <w:rPr>
          <w:sz w:val="24"/>
        </w:rPr>
      </w:pPr>
    </w:p>
    <w:p w14:paraId="18C0D05B" w14:textId="2E1F5988" w:rsidR="007D5963" w:rsidRPr="002B0EC3" w:rsidRDefault="007D5963" w:rsidP="007D5963">
      <w:pPr>
        <w:pStyle w:val="Corpsdetexte"/>
        <w:spacing w:line="207" w:lineRule="exact"/>
        <w:ind w:left="136" w:right="-23"/>
        <w:jc w:val="both"/>
      </w:pPr>
      <w:r>
        <w:t xml:space="preserve">A l’issu des épreuves du second groupe, les résultats possibles par filière MMOP sont : </w:t>
      </w:r>
    </w:p>
    <w:p w14:paraId="3805FAEA" w14:textId="43D007E3" w:rsidR="007D5963" w:rsidRDefault="007D5963" w:rsidP="007D5963">
      <w:pPr>
        <w:tabs>
          <w:tab w:val="left" w:pos="281"/>
        </w:tabs>
        <w:ind w:left="135" w:right="-23"/>
        <w:jc w:val="both"/>
        <w:rPr>
          <w:sz w:val="24"/>
        </w:rPr>
      </w:pPr>
      <w:r w:rsidRPr="00B30465">
        <w:rPr>
          <w:spacing w:val="-1"/>
          <w:sz w:val="24"/>
        </w:rPr>
        <w:t xml:space="preserve">- </w:t>
      </w:r>
      <w:r w:rsidRPr="00B30465">
        <w:rPr>
          <w:sz w:val="24"/>
        </w:rPr>
        <w:t>admission</w:t>
      </w:r>
      <w:r>
        <w:rPr>
          <w:sz w:val="24"/>
        </w:rPr>
        <w:t xml:space="preserve"> </w:t>
      </w:r>
    </w:p>
    <w:p w14:paraId="5877C443" w14:textId="15175442" w:rsidR="007D5963" w:rsidRDefault="007D5963" w:rsidP="007D5963">
      <w:pPr>
        <w:tabs>
          <w:tab w:val="left" w:pos="281"/>
        </w:tabs>
        <w:ind w:left="135" w:right="-23"/>
        <w:jc w:val="both"/>
        <w:rPr>
          <w:sz w:val="24"/>
        </w:rPr>
      </w:pPr>
      <w:r>
        <w:rPr>
          <w:sz w:val="24"/>
        </w:rPr>
        <w:t>- liste complémentaire</w:t>
      </w:r>
    </w:p>
    <w:p w14:paraId="05B135B4" w14:textId="17760BA9" w:rsidR="007D5963" w:rsidRPr="00B30465" w:rsidRDefault="007D5963" w:rsidP="007D5963">
      <w:pPr>
        <w:tabs>
          <w:tab w:val="left" w:pos="296"/>
        </w:tabs>
        <w:ind w:left="135" w:right="-23"/>
        <w:jc w:val="both"/>
        <w:rPr>
          <w:sz w:val="24"/>
        </w:rPr>
      </w:pPr>
      <w:r>
        <w:rPr>
          <w:sz w:val="24"/>
        </w:rPr>
        <w:t xml:space="preserve">- ajournement </w:t>
      </w:r>
    </w:p>
    <w:p w14:paraId="47DE2504" w14:textId="7A65FB6D" w:rsidR="00CA0D3D" w:rsidRDefault="007D5963" w:rsidP="007D5963">
      <w:pPr>
        <w:pStyle w:val="Corpsdetexte"/>
        <w:spacing w:before="11"/>
        <w:ind w:right="-23"/>
        <w:rPr>
          <w:sz w:val="23"/>
        </w:rPr>
      </w:pPr>
      <w:r w:rsidRPr="00A50F54">
        <w:rPr>
          <w:spacing w:val="-57"/>
        </w:rPr>
        <w:t xml:space="preserve"> </w:t>
      </w:r>
      <w:r>
        <w:rPr>
          <w:sz w:val="23"/>
        </w:rPr>
        <w:tab/>
      </w:r>
    </w:p>
    <w:p w14:paraId="303ED41C" w14:textId="77777777" w:rsidR="00CA0D3D" w:rsidRPr="00B95D04" w:rsidRDefault="00573641" w:rsidP="00B95D04">
      <w:pPr>
        <w:pStyle w:val="Corpsdetexte"/>
        <w:numPr>
          <w:ilvl w:val="0"/>
          <w:numId w:val="16"/>
        </w:numPr>
        <w:shd w:val="clear" w:color="auto" w:fill="95B3D7" w:themeFill="accent1" w:themeFillTint="99"/>
        <w:spacing w:before="4"/>
        <w:ind w:right="-23"/>
        <w:rPr>
          <w:b/>
        </w:rPr>
      </w:pPr>
      <w:r w:rsidRPr="00B95D04">
        <w:rPr>
          <w:b/>
        </w:rPr>
        <w:t>MODALITES DES EPREUVES DU 1ER GROUPE :</w:t>
      </w:r>
    </w:p>
    <w:p w14:paraId="755BFED9" w14:textId="77777777" w:rsidR="00CA0D3D" w:rsidRDefault="00CA0D3D" w:rsidP="004C15FE">
      <w:pPr>
        <w:pStyle w:val="Corpsdetexte"/>
        <w:spacing w:before="11"/>
        <w:ind w:right="-23"/>
        <w:rPr>
          <w:b/>
          <w:sz w:val="23"/>
        </w:rPr>
      </w:pPr>
    </w:p>
    <w:p w14:paraId="654CD260" w14:textId="0A88798E" w:rsidR="00CA0D3D" w:rsidRDefault="00573641" w:rsidP="00164502">
      <w:pPr>
        <w:pStyle w:val="Corpsdetexte"/>
        <w:ind w:left="136" w:right="-23"/>
        <w:jc w:val="both"/>
      </w:pPr>
      <w:r>
        <w:t>Conformément</w:t>
      </w:r>
      <w:r>
        <w:rPr>
          <w:spacing w:val="3"/>
        </w:rPr>
        <w:t xml:space="preserve"> </w:t>
      </w:r>
      <w:r>
        <w:t>aux</w:t>
      </w:r>
      <w:r>
        <w:rPr>
          <w:spacing w:val="2"/>
        </w:rPr>
        <w:t xml:space="preserve"> </w:t>
      </w:r>
      <w:r>
        <w:t>textes</w:t>
      </w:r>
      <w:r>
        <w:rPr>
          <w:spacing w:val="4"/>
        </w:rPr>
        <w:t xml:space="preserve"> </w:t>
      </w:r>
      <w:r>
        <w:t>réglementaires,</w:t>
      </w:r>
      <w:r>
        <w:rPr>
          <w:spacing w:val="2"/>
        </w:rPr>
        <w:t xml:space="preserve"> </w:t>
      </w:r>
      <w:r>
        <w:t>l’admission</w:t>
      </w:r>
      <w:r>
        <w:rPr>
          <w:spacing w:val="4"/>
        </w:rPr>
        <w:t xml:space="preserve"> </w:t>
      </w:r>
      <w:r>
        <w:t>directe</w:t>
      </w:r>
      <w:r>
        <w:rPr>
          <w:spacing w:val="3"/>
        </w:rPr>
        <w:t xml:space="preserve"> </w:t>
      </w:r>
      <w:r>
        <w:t>dans</w:t>
      </w:r>
      <w:r>
        <w:rPr>
          <w:spacing w:val="4"/>
        </w:rPr>
        <w:t xml:space="preserve"> </w:t>
      </w:r>
      <w:r>
        <w:t>chacune</w:t>
      </w:r>
      <w:r>
        <w:rPr>
          <w:spacing w:val="3"/>
        </w:rPr>
        <w:t xml:space="preserve"> </w:t>
      </w:r>
      <w:r>
        <w:t>des</w:t>
      </w:r>
      <w:r>
        <w:rPr>
          <w:spacing w:val="2"/>
        </w:rPr>
        <w:t xml:space="preserve"> </w:t>
      </w:r>
      <w:r>
        <w:t>formations</w:t>
      </w:r>
      <w:r>
        <w:rPr>
          <w:spacing w:val="3"/>
        </w:rPr>
        <w:t xml:space="preserve"> </w:t>
      </w:r>
      <w:r>
        <w:t>de</w:t>
      </w:r>
      <w:r>
        <w:rPr>
          <w:spacing w:val="-57"/>
        </w:rPr>
        <w:t xml:space="preserve"> </w:t>
      </w:r>
      <w:r w:rsidR="000503C3">
        <w:rPr>
          <w:spacing w:val="-57"/>
        </w:rPr>
        <w:t xml:space="preserve">                     </w:t>
      </w:r>
      <w:r>
        <w:t>santé</w:t>
      </w:r>
      <w:r>
        <w:rPr>
          <w:spacing w:val="-1"/>
        </w:rPr>
        <w:t xml:space="preserve"> </w:t>
      </w:r>
      <w:r>
        <w:t>est placée</w:t>
      </w:r>
      <w:r>
        <w:rPr>
          <w:spacing w:val="-1"/>
        </w:rPr>
        <w:t xml:space="preserve"> </w:t>
      </w:r>
      <w:r>
        <w:t>sous la responsabilité</w:t>
      </w:r>
      <w:r>
        <w:rPr>
          <w:spacing w:val="-1"/>
        </w:rPr>
        <w:t xml:space="preserve"> </w:t>
      </w:r>
      <w:r>
        <w:t>d’un</w:t>
      </w:r>
      <w:r>
        <w:rPr>
          <w:spacing w:val="-1"/>
        </w:rPr>
        <w:t xml:space="preserve"> </w:t>
      </w:r>
      <w:r>
        <w:t>jury</w:t>
      </w:r>
      <w:r w:rsidR="00164502">
        <w:t xml:space="preserve"> souverain</w:t>
      </w:r>
      <w:r>
        <w:rPr>
          <w:spacing w:val="-2"/>
        </w:rPr>
        <w:t xml:space="preserve"> </w:t>
      </w:r>
      <w:r>
        <w:t>qui</w:t>
      </w:r>
      <w:r>
        <w:rPr>
          <w:spacing w:val="-1"/>
        </w:rPr>
        <w:t xml:space="preserve"> </w:t>
      </w:r>
      <w:r>
        <w:t>examinera les</w:t>
      </w:r>
      <w:r>
        <w:rPr>
          <w:spacing w:val="-3"/>
        </w:rPr>
        <w:t xml:space="preserve"> </w:t>
      </w:r>
      <w:r>
        <w:t>candidatures.</w:t>
      </w:r>
    </w:p>
    <w:p w14:paraId="4F2F9D57" w14:textId="77777777" w:rsidR="00CA0D3D" w:rsidRDefault="00CA0D3D" w:rsidP="00164502">
      <w:pPr>
        <w:pStyle w:val="Corpsdetexte"/>
        <w:spacing w:before="10"/>
        <w:ind w:right="-23"/>
        <w:jc w:val="both"/>
        <w:rPr>
          <w:sz w:val="23"/>
        </w:rPr>
      </w:pPr>
    </w:p>
    <w:p w14:paraId="0B2EDF49" w14:textId="73A81078" w:rsidR="00614C2D" w:rsidRDefault="00F85D7D" w:rsidP="004C15FE">
      <w:pPr>
        <w:pStyle w:val="Corpsdetexte"/>
        <w:ind w:left="136" w:right="-23"/>
        <w:jc w:val="both"/>
      </w:pPr>
      <w:r w:rsidRPr="002B0EC3">
        <w:t xml:space="preserve">Le </w:t>
      </w:r>
      <w:r w:rsidR="00573641" w:rsidRPr="002B0EC3">
        <w:t>classement est réalisé par ordre de mérite au vu</w:t>
      </w:r>
      <w:r w:rsidR="00614C2D">
        <w:t xml:space="preserve"> de la moyenne obtenue à partir de :</w:t>
      </w:r>
    </w:p>
    <w:p w14:paraId="0435727D" w14:textId="60FE42C8" w:rsidR="00CA0D3D" w:rsidRDefault="00573641" w:rsidP="00614C2D">
      <w:pPr>
        <w:pStyle w:val="Corpsdetexte"/>
        <w:numPr>
          <w:ilvl w:val="1"/>
          <w:numId w:val="1"/>
        </w:numPr>
        <w:ind w:right="-23"/>
        <w:jc w:val="both"/>
      </w:pPr>
      <w:proofErr w:type="gramStart"/>
      <w:r w:rsidRPr="002B0EC3">
        <w:t>la</w:t>
      </w:r>
      <w:proofErr w:type="gramEnd"/>
      <w:r w:rsidRPr="002B0EC3">
        <w:t xml:space="preserve"> moyenne générale</w:t>
      </w:r>
      <w:r w:rsidRPr="002B0EC3">
        <w:rPr>
          <w:spacing w:val="1"/>
        </w:rPr>
        <w:t xml:space="preserve"> </w:t>
      </w:r>
      <w:r w:rsidRPr="002B0EC3">
        <w:t xml:space="preserve">obtenue sur les </w:t>
      </w:r>
      <w:r w:rsidR="00614C2D">
        <w:t>5</w:t>
      </w:r>
      <w:r w:rsidR="00CD3174" w:rsidRPr="002B0EC3">
        <w:t xml:space="preserve"> </w:t>
      </w:r>
      <w:r w:rsidRPr="002B0EC3">
        <w:t xml:space="preserve">UE </w:t>
      </w:r>
      <w:r w:rsidRPr="00657FC8">
        <w:t>pour l’ensemble des L.AS qui constitue un groupe</w:t>
      </w:r>
      <w:r w:rsidRPr="00657FC8">
        <w:rPr>
          <w:spacing w:val="1"/>
        </w:rPr>
        <w:t xml:space="preserve"> </w:t>
      </w:r>
      <w:r w:rsidRPr="00657FC8">
        <w:t>unique.</w:t>
      </w:r>
      <w:r w:rsidR="00614C2D">
        <w:t xml:space="preserve"> Coefficient </w:t>
      </w:r>
      <w:r w:rsidR="00B97546">
        <w:t>3</w:t>
      </w:r>
    </w:p>
    <w:p w14:paraId="0570E29D" w14:textId="4FDBC99C" w:rsidR="00614C2D" w:rsidRPr="009620E1" w:rsidRDefault="00614C2D" w:rsidP="009620E1">
      <w:pPr>
        <w:pStyle w:val="Corpsdetexte"/>
        <w:numPr>
          <w:ilvl w:val="1"/>
          <w:numId w:val="1"/>
        </w:numPr>
        <w:ind w:right="-23"/>
        <w:jc w:val="both"/>
      </w:pPr>
      <w:proofErr w:type="gramStart"/>
      <w:r w:rsidRPr="009620E1">
        <w:t>la</w:t>
      </w:r>
      <w:proofErr w:type="gramEnd"/>
      <w:r w:rsidRPr="009620E1">
        <w:t xml:space="preserve"> moyenne générale obtenue </w:t>
      </w:r>
      <w:r w:rsidR="00EB5D6D" w:rsidRPr="009620E1">
        <w:t>aux</w:t>
      </w:r>
      <w:r w:rsidRPr="009620E1">
        <w:t xml:space="preserve"> </w:t>
      </w:r>
      <w:r w:rsidR="00EB4A2B" w:rsidRPr="009620E1">
        <w:t xml:space="preserve">2 </w:t>
      </w:r>
      <w:r w:rsidRPr="009620E1">
        <w:t xml:space="preserve">UE de la discipline hors santé </w:t>
      </w:r>
      <w:r w:rsidR="00EB4A2B" w:rsidRPr="009620E1">
        <w:t xml:space="preserve">du premier semestre </w:t>
      </w:r>
      <w:r w:rsidRPr="009620E1">
        <w:t>avec une pondération en fonction du rang de classement obtenu sur chaque LAS. Coefficient 1</w:t>
      </w:r>
    </w:p>
    <w:p w14:paraId="780631CD" w14:textId="6B2D7C28" w:rsidR="00614C2D" w:rsidRDefault="006E1601" w:rsidP="009620E1">
      <w:pPr>
        <w:pStyle w:val="Corpsdetexte"/>
        <w:spacing w:before="11"/>
        <w:ind w:left="142" w:right="-23"/>
        <w:jc w:val="both"/>
        <w:rPr>
          <w:sz w:val="23"/>
        </w:rPr>
      </w:pPr>
      <w:r>
        <w:rPr>
          <w:sz w:val="23"/>
        </w:rPr>
        <w:t xml:space="preserve"> </w:t>
      </w:r>
    </w:p>
    <w:p w14:paraId="46A9FACD" w14:textId="77777777" w:rsidR="009620E1" w:rsidRPr="009620E1" w:rsidRDefault="009620E1" w:rsidP="009620E1">
      <w:pPr>
        <w:pStyle w:val="Corpsdetexte"/>
        <w:ind w:left="142" w:right="-23"/>
        <w:jc w:val="both"/>
      </w:pPr>
      <w:r w:rsidRPr="009620E1">
        <w:t>La pondération de la note disciplinaire est calculée à partir du classement par ordre de mérite au sein de la licence disciplinaire de telle manière que :</w:t>
      </w:r>
    </w:p>
    <w:p w14:paraId="020770E7" w14:textId="77777777" w:rsidR="009620E1" w:rsidRPr="009620E1" w:rsidRDefault="009620E1" w:rsidP="009620E1">
      <w:pPr>
        <w:pStyle w:val="Corpsdetexte"/>
        <w:ind w:right="-23" w:firstLine="720"/>
        <w:jc w:val="both"/>
      </w:pPr>
      <w:r w:rsidRPr="009620E1">
        <w:t xml:space="preserve">- le premier LAS de chaque licence sera affecté d’une note égale à 20/20 </w:t>
      </w:r>
    </w:p>
    <w:p w14:paraId="72830D01" w14:textId="77777777" w:rsidR="009620E1" w:rsidRPr="009620E1" w:rsidRDefault="009620E1" w:rsidP="009620E1">
      <w:pPr>
        <w:pStyle w:val="Corpsdetexte"/>
        <w:ind w:right="-23" w:firstLine="720"/>
        <w:jc w:val="both"/>
      </w:pPr>
      <w:r w:rsidRPr="009620E1">
        <w:t>- le dernier LAS de chaque licence sera affecté d’une note égale à 10/20</w:t>
      </w:r>
    </w:p>
    <w:p w14:paraId="2896DD52" w14:textId="77777777" w:rsidR="009620E1" w:rsidRPr="009620E1" w:rsidRDefault="009620E1" w:rsidP="009620E1">
      <w:pPr>
        <w:pStyle w:val="Corpsdetexte"/>
        <w:spacing w:before="11"/>
        <w:ind w:left="142" w:right="-23"/>
        <w:jc w:val="both"/>
      </w:pPr>
      <w:r w:rsidRPr="009620E1">
        <w:t>L’ensemble des étudiants inscrits dans une LAS auront ainsi une note pondérée calculée à partir du rang de classement dans la licence et en fonction de l’effectif initial des étudiants de cette licence en début d’année.</w:t>
      </w:r>
    </w:p>
    <w:p w14:paraId="47AAF8DD" w14:textId="77777777" w:rsidR="009620E1" w:rsidRDefault="009620E1" w:rsidP="009620E1">
      <w:pPr>
        <w:pStyle w:val="Corpsdetexte"/>
        <w:spacing w:before="11"/>
        <w:ind w:left="142" w:right="-23"/>
        <w:jc w:val="both"/>
      </w:pPr>
    </w:p>
    <w:p w14:paraId="72979488" w14:textId="120CFB62" w:rsidR="00753B03" w:rsidRPr="00EB4A2B" w:rsidRDefault="00753B03" w:rsidP="004C15FE">
      <w:pPr>
        <w:pStyle w:val="Corpsdetexte"/>
        <w:spacing w:before="11"/>
        <w:ind w:left="142" w:right="-23"/>
        <w:jc w:val="both"/>
      </w:pPr>
      <w:r w:rsidRPr="00EB4A2B">
        <w:t>En cas d’</w:t>
      </w:r>
      <w:r w:rsidR="009620E1">
        <w:t>ex æquo aux notes des épreuves du premier groupe</w:t>
      </w:r>
      <w:r w:rsidRPr="00EB4A2B">
        <w:t xml:space="preserve">, </w:t>
      </w:r>
      <w:r w:rsidR="004C15FE" w:rsidRPr="00EB4A2B">
        <w:t xml:space="preserve">la priorité est donnée au candidat dont la note la plus basse aux </w:t>
      </w:r>
      <w:r w:rsidR="00614C2D" w:rsidRPr="00EB4A2B">
        <w:t>5</w:t>
      </w:r>
      <w:r w:rsidR="004C15FE" w:rsidRPr="00EB4A2B">
        <w:t xml:space="preserve"> UE</w:t>
      </w:r>
      <w:r w:rsidR="000760CC" w:rsidRPr="00EB4A2B">
        <w:t xml:space="preserve"> santé</w:t>
      </w:r>
      <w:r w:rsidR="004C15FE" w:rsidRPr="00EB4A2B">
        <w:t xml:space="preserve"> est la moins faible.</w:t>
      </w:r>
    </w:p>
    <w:p w14:paraId="41D8C403" w14:textId="33B7DC5C" w:rsidR="00863CFD" w:rsidRPr="00EB4A2B" w:rsidRDefault="00863CFD" w:rsidP="004C15FE">
      <w:pPr>
        <w:pStyle w:val="Corpsdetexte"/>
        <w:spacing w:before="11"/>
        <w:ind w:right="-23"/>
        <w:jc w:val="both"/>
      </w:pPr>
    </w:p>
    <w:p w14:paraId="2D7CE1AA" w14:textId="77777777" w:rsidR="00617D63" w:rsidRDefault="00573641" w:rsidP="00CF7A3A">
      <w:pPr>
        <w:pStyle w:val="Corpsdetexte"/>
        <w:ind w:left="136" w:right="-23"/>
        <w:jc w:val="both"/>
        <w:rPr>
          <w:color w:val="000000" w:themeColor="text1"/>
        </w:rPr>
      </w:pPr>
      <w:r w:rsidRPr="007B46E4">
        <w:rPr>
          <w:color w:val="000000" w:themeColor="text1"/>
        </w:rPr>
        <w:t>A l'issue de</w:t>
      </w:r>
      <w:r w:rsidR="00CF7A3A" w:rsidRPr="007B46E4">
        <w:rPr>
          <w:color w:val="000000" w:themeColor="text1"/>
        </w:rPr>
        <w:t>s épreuves du premier groupe</w:t>
      </w:r>
      <w:r w:rsidRPr="007B46E4">
        <w:rPr>
          <w:color w:val="000000" w:themeColor="text1"/>
        </w:rPr>
        <w:t xml:space="preserve">, </w:t>
      </w:r>
      <w:r w:rsidR="00CF7A3A" w:rsidRPr="007B46E4">
        <w:rPr>
          <w:color w:val="000000" w:themeColor="text1"/>
        </w:rPr>
        <w:t>le grand jury santé souverain se réuni</w:t>
      </w:r>
      <w:r w:rsidR="007B46E4" w:rsidRPr="007B46E4">
        <w:rPr>
          <w:color w:val="000000" w:themeColor="text1"/>
        </w:rPr>
        <w:t>t</w:t>
      </w:r>
      <w:r w:rsidR="00617D63">
        <w:rPr>
          <w:color w:val="000000" w:themeColor="text1"/>
        </w:rPr>
        <w:t> :</w:t>
      </w:r>
    </w:p>
    <w:p w14:paraId="6E4F88FD" w14:textId="77777777" w:rsidR="00617D63" w:rsidRDefault="00617D63" w:rsidP="00CF7A3A">
      <w:pPr>
        <w:pStyle w:val="Corpsdetexte"/>
        <w:ind w:left="136" w:right="-23"/>
        <w:jc w:val="both"/>
        <w:rPr>
          <w:color w:val="000000" w:themeColor="text1"/>
        </w:rPr>
      </w:pPr>
    </w:p>
    <w:p w14:paraId="7746C3B2" w14:textId="17A8ED4D" w:rsidR="00D31845" w:rsidRPr="007B46E4" w:rsidRDefault="00617D63" w:rsidP="00347906">
      <w:pPr>
        <w:pStyle w:val="Corpsdetexte"/>
        <w:numPr>
          <w:ilvl w:val="0"/>
          <w:numId w:val="21"/>
        </w:numPr>
        <w:ind w:left="142" w:right="-23"/>
        <w:jc w:val="both"/>
        <w:rPr>
          <w:b/>
          <w:bCs/>
          <w:color w:val="000000" w:themeColor="text1"/>
          <w:u w:val="single"/>
        </w:rPr>
      </w:pPr>
      <w:r w:rsidRPr="00B66A8D">
        <w:rPr>
          <w:color w:val="000000" w:themeColor="text1"/>
        </w:rPr>
        <w:t>Pour MMOP :</w:t>
      </w:r>
      <w:r>
        <w:rPr>
          <w:color w:val="000000" w:themeColor="text1"/>
        </w:rPr>
        <w:t xml:space="preserve"> il </w:t>
      </w:r>
      <w:r w:rsidR="00CF7A3A" w:rsidRPr="007B46E4">
        <w:rPr>
          <w:color w:val="000000" w:themeColor="text1"/>
        </w:rPr>
        <w:t xml:space="preserve">détermine </w:t>
      </w:r>
      <w:r w:rsidR="00CF7A3A" w:rsidRPr="007B46E4">
        <w:rPr>
          <w:b/>
          <w:bCs/>
          <w:color w:val="000000" w:themeColor="text1"/>
          <w:u w:val="single"/>
        </w:rPr>
        <w:t>deux notes seuils par filière MMOP.</w:t>
      </w:r>
    </w:p>
    <w:p w14:paraId="15A130BF" w14:textId="368811FB" w:rsidR="00D31845" w:rsidRPr="007B46E4" w:rsidRDefault="00D31845" w:rsidP="00CF7A3A">
      <w:pPr>
        <w:pStyle w:val="Corpsdetexte"/>
        <w:ind w:left="136" w:right="-23"/>
        <w:jc w:val="both"/>
        <w:rPr>
          <w:bCs/>
          <w:color w:val="000000" w:themeColor="text1"/>
        </w:rPr>
      </w:pPr>
      <w:r w:rsidRPr="007B46E4">
        <w:rPr>
          <w:bCs/>
          <w:color w:val="000000" w:themeColor="text1"/>
        </w:rPr>
        <w:t>Ces seuils déterminent, en fonction des résultats des candidats :</w:t>
      </w:r>
    </w:p>
    <w:p w14:paraId="12E2D6D9" w14:textId="1D3C7ACC" w:rsidR="00CF7A3A" w:rsidRPr="007B46E4" w:rsidRDefault="001552B2" w:rsidP="00D31845">
      <w:pPr>
        <w:pStyle w:val="Corpsdetexte"/>
        <w:numPr>
          <w:ilvl w:val="1"/>
          <w:numId w:val="1"/>
        </w:numPr>
        <w:ind w:right="-23"/>
        <w:jc w:val="both"/>
        <w:rPr>
          <w:b/>
          <w:bCs/>
          <w:color w:val="000000" w:themeColor="text1"/>
          <w:u w:val="single"/>
        </w:rPr>
      </w:pPr>
      <w:proofErr w:type="gramStart"/>
      <w:r w:rsidRPr="007B46E4">
        <w:rPr>
          <w:bCs/>
          <w:color w:val="000000" w:themeColor="text1"/>
        </w:rPr>
        <w:t>seuil</w:t>
      </w:r>
      <w:proofErr w:type="gramEnd"/>
      <w:r w:rsidRPr="007B46E4">
        <w:rPr>
          <w:bCs/>
          <w:color w:val="000000" w:themeColor="text1"/>
        </w:rPr>
        <w:t xml:space="preserve"> A : </w:t>
      </w:r>
      <w:r w:rsidR="00D31845" w:rsidRPr="007B46E4">
        <w:rPr>
          <w:bCs/>
          <w:color w:val="000000" w:themeColor="text1"/>
        </w:rPr>
        <w:t>l’accès aux filières MMOP au titre du 1</w:t>
      </w:r>
      <w:r w:rsidR="00D31845" w:rsidRPr="007B46E4">
        <w:rPr>
          <w:bCs/>
          <w:color w:val="000000" w:themeColor="text1"/>
          <w:vertAlign w:val="superscript"/>
        </w:rPr>
        <w:t>er</w:t>
      </w:r>
      <w:r w:rsidR="00D31845" w:rsidRPr="007B46E4">
        <w:rPr>
          <w:bCs/>
          <w:color w:val="000000" w:themeColor="text1"/>
        </w:rPr>
        <w:t xml:space="preserve"> groupe (« grands admis ») </w:t>
      </w:r>
    </w:p>
    <w:p w14:paraId="4CA250DD" w14:textId="2D686B04" w:rsidR="00D31845" w:rsidRPr="007B46E4" w:rsidRDefault="001552B2" w:rsidP="00D31845">
      <w:pPr>
        <w:pStyle w:val="Corpsdetexte"/>
        <w:numPr>
          <w:ilvl w:val="1"/>
          <w:numId w:val="1"/>
        </w:numPr>
        <w:ind w:right="-23"/>
        <w:jc w:val="both"/>
        <w:rPr>
          <w:bCs/>
          <w:color w:val="000000" w:themeColor="text1"/>
        </w:rPr>
      </w:pPr>
      <w:proofErr w:type="gramStart"/>
      <w:r w:rsidRPr="007B46E4">
        <w:rPr>
          <w:bCs/>
          <w:color w:val="000000" w:themeColor="text1"/>
        </w:rPr>
        <w:lastRenderedPageBreak/>
        <w:t>seuil</w:t>
      </w:r>
      <w:proofErr w:type="gramEnd"/>
      <w:r w:rsidRPr="007B46E4">
        <w:rPr>
          <w:bCs/>
          <w:color w:val="000000" w:themeColor="text1"/>
        </w:rPr>
        <w:t xml:space="preserve"> B : </w:t>
      </w:r>
      <w:r w:rsidR="00D31845" w:rsidRPr="007B46E4">
        <w:rPr>
          <w:bCs/>
          <w:color w:val="000000" w:themeColor="text1"/>
        </w:rPr>
        <w:t>la convocation aux épreuves du 2</w:t>
      </w:r>
      <w:r w:rsidR="00D31845" w:rsidRPr="007B46E4">
        <w:rPr>
          <w:bCs/>
          <w:color w:val="000000" w:themeColor="text1"/>
          <w:vertAlign w:val="superscript"/>
        </w:rPr>
        <w:t>nd</w:t>
      </w:r>
      <w:r w:rsidR="00D31845" w:rsidRPr="007B46E4">
        <w:rPr>
          <w:bCs/>
          <w:color w:val="000000" w:themeColor="text1"/>
        </w:rPr>
        <w:t xml:space="preserve"> groupe </w:t>
      </w:r>
    </w:p>
    <w:p w14:paraId="2EE8D73C" w14:textId="77777777" w:rsidR="003A4DC7" w:rsidRPr="007B46E4" w:rsidRDefault="003A4DC7" w:rsidP="00CF7A3A">
      <w:pPr>
        <w:pStyle w:val="Corpsdetexte"/>
        <w:ind w:left="136" w:right="-23"/>
        <w:jc w:val="both"/>
        <w:rPr>
          <w:b/>
          <w:bCs/>
          <w:color w:val="000000" w:themeColor="text1"/>
          <w:u w:val="single"/>
        </w:rPr>
      </w:pPr>
    </w:p>
    <w:p w14:paraId="41078990" w14:textId="27064AE9" w:rsidR="00CA0D3D" w:rsidRPr="007B46E4" w:rsidRDefault="00CF7A3A" w:rsidP="00D31845">
      <w:pPr>
        <w:pStyle w:val="Corpsdetexte"/>
        <w:ind w:right="-23"/>
        <w:jc w:val="both"/>
        <w:rPr>
          <w:color w:val="000000" w:themeColor="text1"/>
        </w:rPr>
      </w:pPr>
      <w:r w:rsidRPr="007B46E4">
        <w:rPr>
          <w:color w:val="000000" w:themeColor="text1"/>
        </w:rPr>
        <w:t>L</w:t>
      </w:r>
      <w:r w:rsidR="00573641" w:rsidRPr="007B46E4">
        <w:rPr>
          <w:color w:val="000000" w:themeColor="text1"/>
        </w:rPr>
        <w:t>es candidats ayan</w:t>
      </w:r>
      <w:r w:rsidR="00D31845" w:rsidRPr="007B46E4">
        <w:rPr>
          <w:color w:val="000000" w:themeColor="text1"/>
        </w:rPr>
        <w:t>t obtenu des notes supérieures aux</w:t>
      </w:r>
      <w:r w:rsidR="00573641" w:rsidRPr="007B46E4">
        <w:rPr>
          <w:color w:val="000000" w:themeColor="text1"/>
          <w:spacing w:val="1"/>
        </w:rPr>
        <w:t xml:space="preserve"> </w:t>
      </w:r>
      <w:r w:rsidR="00573641" w:rsidRPr="007B46E4">
        <w:rPr>
          <w:color w:val="000000" w:themeColor="text1"/>
        </w:rPr>
        <w:t>seuils</w:t>
      </w:r>
      <w:r w:rsidR="00573641" w:rsidRPr="007B46E4">
        <w:rPr>
          <w:color w:val="000000" w:themeColor="text1"/>
          <w:spacing w:val="1"/>
        </w:rPr>
        <w:t xml:space="preserve"> </w:t>
      </w:r>
      <w:r w:rsidR="001552B2" w:rsidRPr="007B46E4">
        <w:rPr>
          <w:color w:val="000000" w:themeColor="text1"/>
          <w:spacing w:val="1"/>
        </w:rPr>
        <w:t xml:space="preserve">A </w:t>
      </w:r>
      <w:r w:rsidR="00573641" w:rsidRPr="007B46E4">
        <w:rPr>
          <w:color w:val="000000" w:themeColor="text1"/>
        </w:rPr>
        <w:t>définis</w:t>
      </w:r>
      <w:r w:rsidR="00573641" w:rsidRPr="007B46E4">
        <w:rPr>
          <w:color w:val="000000" w:themeColor="text1"/>
          <w:spacing w:val="1"/>
        </w:rPr>
        <w:t xml:space="preserve"> </w:t>
      </w:r>
      <w:r w:rsidR="00573641" w:rsidRPr="007B46E4">
        <w:rPr>
          <w:color w:val="000000" w:themeColor="text1"/>
        </w:rPr>
        <w:t>par</w:t>
      </w:r>
      <w:r w:rsidR="00573641" w:rsidRPr="007B46E4">
        <w:rPr>
          <w:color w:val="000000" w:themeColor="text1"/>
          <w:spacing w:val="1"/>
        </w:rPr>
        <w:t xml:space="preserve"> </w:t>
      </w:r>
      <w:r w:rsidR="00573641" w:rsidRPr="007B46E4">
        <w:rPr>
          <w:color w:val="000000" w:themeColor="text1"/>
        </w:rPr>
        <w:t>le</w:t>
      </w:r>
      <w:r w:rsidR="00573641" w:rsidRPr="007B46E4">
        <w:rPr>
          <w:color w:val="000000" w:themeColor="text1"/>
          <w:spacing w:val="1"/>
        </w:rPr>
        <w:t xml:space="preserve"> </w:t>
      </w:r>
      <w:r w:rsidR="00573641" w:rsidRPr="007B46E4">
        <w:rPr>
          <w:color w:val="000000" w:themeColor="text1"/>
        </w:rPr>
        <w:t>jury</w:t>
      </w:r>
      <w:r w:rsidR="00573641" w:rsidRPr="007B46E4">
        <w:rPr>
          <w:color w:val="000000" w:themeColor="text1"/>
          <w:spacing w:val="1"/>
        </w:rPr>
        <w:t xml:space="preserve"> </w:t>
      </w:r>
      <w:r w:rsidR="00573641" w:rsidRPr="007B46E4">
        <w:rPr>
          <w:color w:val="000000" w:themeColor="text1"/>
        </w:rPr>
        <w:t>sont</w:t>
      </w:r>
      <w:r w:rsidR="00573641" w:rsidRPr="007B46E4">
        <w:rPr>
          <w:color w:val="000000" w:themeColor="text1"/>
          <w:spacing w:val="1"/>
        </w:rPr>
        <w:t xml:space="preserve"> </w:t>
      </w:r>
      <w:r w:rsidR="00573641" w:rsidRPr="007B46E4">
        <w:rPr>
          <w:color w:val="000000" w:themeColor="text1"/>
        </w:rPr>
        <w:t>admis</w:t>
      </w:r>
      <w:r w:rsidR="00573641" w:rsidRPr="007B46E4">
        <w:rPr>
          <w:color w:val="000000" w:themeColor="text1"/>
          <w:spacing w:val="1"/>
        </w:rPr>
        <w:t xml:space="preserve"> </w:t>
      </w:r>
      <w:r w:rsidR="00573641" w:rsidRPr="007B46E4">
        <w:rPr>
          <w:color w:val="000000" w:themeColor="text1"/>
        </w:rPr>
        <w:t>en</w:t>
      </w:r>
      <w:r w:rsidR="00573641" w:rsidRPr="007B46E4">
        <w:rPr>
          <w:color w:val="000000" w:themeColor="text1"/>
          <w:spacing w:val="1"/>
        </w:rPr>
        <w:t xml:space="preserve"> </w:t>
      </w:r>
      <w:r w:rsidR="001A396D" w:rsidRPr="007B46E4">
        <w:rPr>
          <w:color w:val="000000" w:themeColor="text1"/>
        </w:rPr>
        <w:t>2</w:t>
      </w:r>
      <w:r w:rsidR="001A396D" w:rsidRPr="007B46E4">
        <w:rPr>
          <w:color w:val="000000" w:themeColor="text1"/>
          <w:vertAlign w:val="superscript"/>
        </w:rPr>
        <w:t>ème</w:t>
      </w:r>
      <w:r w:rsidR="001A396D" w:rsidRPr="007B46E4">
        <w:rPr>
          <w:color w:val="000000" w:themeColor="text1"/>
        </w:rPr>
        <w:t xml:space="preserve"> année de</w:t>
      </w:r>
      <w:r w:rsidR="00573641" w:rsidRPr="007B46E4">
        <w:rPr>
          <w:color w:val="000000" w:themeColor="text1"/>
          <w:spacing w:val="1"/>
        </w:rPr>
        <w:t xml:space="preserve"> </w:t>
      </w:r>
      <w:r w:rsidR="00573641" w:rsidRPr="007B46E4">
        <w:rPr>
          <w:color w:val="000000" w:themeColor="text1"/>
        </w:rPr>
        <w:t>Médecine,</w:t>
      </w:r>
      <w:r w:rsidR="00573641" w:rsidRPr="007B46E4">
        <w:rPr>
          <w:color w:val="000000" w:themeColor="text1"/>
          <w:spacing w:val="1"/>
        </w:rPr>
        <w:t xml:space="preserve"> </w:t>
      </w:r>
      <w:r w:rsidR="00573641" w:rsidRPr="007B46E4">
        <w:rPr>
          <w:color w:val="000000" w:themeColor="text1"/>
        </w:rPr>
        <w:t>Maïeutique,</w:t>
      </w:r>
      <w:r w:rsidR="00573641" w:rsidRPr="007B46E4">
        <w:rPr>
          <w:color w:val="000000" w:themeColor="text1"/>
          <w:spacing w:val="1"/>
        </w:rPr>
        <w:t xml:space="preserve"> </w:t>
      </w:r>
      <w:r w:rsidR="00573641" w:rsidRPr="007B46E4">
        <w:rPr>
          <w:color w:val="000000" w:themeColor="text1"/>
        </w:rPr>
        <w:t>Odontologie</w:t>
      </w:r>
      <w:r w:rsidR="00E91B30" w:rsidRPr="007B46E4">
        <w:rPr>
          <w:color w:val="000000" w:themeColor="text1"/>
          <w:spacing w:val="1"/>
        </w:rPr>
        <w:t xml:space="preserve">, </w:t>
      </w:r>
      <w:r w:rsidR="00573641" w:rsidRPr="007B46E4">
        <w:rPr>
          <w:color w:val="000000" w:themeColor="text1"/>
        </w:rPr>
        <w:t>Pharmacie</w:t>
      </w:r>
      <w:r w:rsidR="00E91B30" w:rsidRPr="007B46E4">
        <w:rPr>
          <w:color w:val="000000" w:themeColor="text1"/>
        </w:rPr>
        <w:t xml:space="preserve"> </w:t>
      </w:r>
      <w:r w:rsidR="00573641" w:rsidRPr="007B46E4">
        <w:rPr>
          <w:color w:val="000000" w:themeColor="text1"/>
        </w:rPr>
        <w:t>en fonction de la filière choisie sans avoir à se présenter aux épreuves du second</w:t>
      </w:r>
      <w:r w:rsidR="00573641" w:rsidRPr="007B46E4">
        <w:rPr>
          <w:color w:val="000000" w:themeColor="text1"/>
          <w:spacing w:val="1"/>
        </w:rPr>
        <w:t xml:space="preserve"> </w:t>
      </w:r>
      <w:r w:rsidR="00573641" w:rsidRPr="007B46E4">
        <w:rPr>
          <w:color w:val="000000" w:themeColor="text1"/>
        </w:rPr>
        <w:t>groupe</w:t>
      </w:r>
      <w:r w:rsidR="00573641" w:rsidRPr="007B46E4">
        <w:rPr>
          <w:color w:val="000000" w:themeColor="text1"/>
          <w:spacing w:val="-1"/>
        </w:rPr>
        <w:t xml:space="preserve"> </w:t>
      </w:r>
      <w:r w:rsidR="00573641" w:rsidRPr="007B46E4">
        <w:rPr>
          <w:color w:val="000000" w:themeColor="text1"/>
        </w:rPr>
        <w:t>dans</w:t>
      </w:r>
      <w:r w:rsidR="00573641" w:rsidRPr="007B46E4">
        <w:rPr>
          <w:color w:val="000000" w:themeColor="text1"/>
          <w:spacing w:val="-1"/>
        </w:rPr>
        <w:t xml:space="preserve"> </w:t>
      </w:r>
      <w:r w:rsidR="00573641" w:rsidRPr="007B46E4">
        <w:rPr>
          <w:color w:val="000000" w:themeColor="text1"/>
        </w:rPr>
        <w:t>la limite</w:t>
      </w:r>
      <w:r w:rsidR="00573641" w:rsidRPr="007B46E4">
        <w:rPr>
          <w:color w:val="000000" w:themeColor="text1"/>
          <w:spacing w:val="-1"/>
        </w:rPr>
        <w:t xml:space="preserve"> </w:t>
      </w:r>
      <w:r w:rsidR="00573641" w:rsidRPr="007B46E4">
        <w:rPr>
          <w:color w:val="000000" w:themeColor="text1"/>
        </w:rPr>
        <w:t>des</w:t>
      </w:r>
      <w:r w:rsidR="00573641" w:rsidRPr="007B46E4">
        <w:rPr>
          <w:color w:val="000000" w:themeColor="text1"/>
          <w:spacing w:val="-2"/>
        </w:rPr>
        <w:t xml:space="preserve"> </w:t>
      </w:r>
      <w:r w:rsidR="00573641" w:rsidRPr="007B46E4">
        <w:rPr>
          <w:color w:val="000000" w:themeColor="text1"/>
        </w:rPr>
        <w:t>capacités d'accueil fixées</w:t>
      </w:r>
      <w:r w:rsidR="00573641" w:rsidRPr="007B46E4">
        <w:rPr>
          <w:color w:val="000000" w:themeColor="text1"/>
          <w:spacing w:val="-1"/>
        </w:rPr>
        <w:t xml:space="preserve"> </w:t>
      </w:r>
      <w:r w:rsidR="00573641" w:rsidRPr="007B46E4">
        <w:rPr>
          <w:color w:val="000000" w:themeColor="text1"/>
        </w:rPr>
        <w:t>par l'université.</w:t>
      </w:r>
    </w:p>
    <w:p w14:paraId="51205033" w14:textId="77777777" w:rsidR="003A4DC7" w:rsidRPr="007B46E4" w:rsidRDefault="003A4DC7" w:rsidP="004C15FE">
      <w:pPr>
        <w:pStyle w:val="Corpsdetexte"/>
        <w:ind w:left="136" w:right="-23"/>
        <w:jc w:val="both"/>
        <w:rPr>
          <w:color w:val="000000" w:themeColor="text1"/>
        </w:rPr>
      </w:pPr>
    </w:p>
    <w:p w14:paraId="59353F5D" w14:textId="37748FDB" w:rsidR="00CA0D3D" w:rsidRPr="007B46E4" w:rsidRDefault="00573641" w:rsidP="00D31845">
      <w:pPr>
        <w:pStyle w:val="Corpsdetexte"/>
        <w:ind w:right="-23"/>
        <w:jc w:val="both"/>
        <w:rPr>
          <w:color w:val="000000" w:themeColor="text1"/>
        </w:rPr>
      </w:pPr>
      <w:r w:rsidRPr="007B46E4">
        <w:rPr>
          <w:color w:val="000000" w:themeColor="text1"/>
        </w:rPr>
        <w:t>Le</w:t>
      </w:r>
      <w:r w:rsidRPr="007B46E4">
        <w:rPr>
          <w:color w:val="000000" w:themeColor="text1"/>
          <w:spacing w:val="-7"/>
        </w:rPr>
        <w:t xml:space="preserve"> </w:t>
      </w:r>
      <w:r w:rsidRPr="007B46E4">
        <w:rPr>
          <w:color w:val="000000" w:themeColor="text1"/>
        </w:rPr>
        <w:t>pourcentage</w:t>
      </w:r>
      <w:r w:rsidRPr="007B46E4">
        <w:rPr>
          <w:color w:val="000000" w:themeColor="text1"/>
          <w:spacing w:val="-7"/>
        </w:rPr>
        <w:t xml:space="preserve"> </w:t>
      </w:r>
      <w:r w:rsidRPr="007B46E4">
        <w:rPr>
          <w:color w:val="000000" w:themeColor="text1"/>
        </w:rPr>
        <w:t>de</w:t>
      </w:r>
      <w:r w:rsidRPr="007B46E4">
        <w:rPr>
          <w:color w:val="000000" w:themeColor="text1"/>
          <w:spacing w:val="-7"/>
        </w:rPr>
        <w:t xml:space="preserve"> </w:t>
      </w:r>
      <w:r w:rsidRPr="007B46E4">
        <w:rPr>
          <w:color w:val="000000" w:themeColor="text1"/>
        </w:rPr>
        <w:t>ces</w:t>
      </w:r>
      <w:r w:rsidRPr="007B46E4">
        <w:rPr>
          <w:color w:val="000000" w:themeColor="text1"/>
          <w:spacing w:val="-7"/>
        </w:rPr>
        <w:t xml:space="preserve"> </w:t>
      </w:r>
      <w:r w:rsidRPr="007B46E4">
        <w:rPr>
          <w:color w:val="000000" w:themeColor="text1"/>
        </w:rPr>
        <w:t>admis</w:t>
      </w:r>
      <w:r w:rsidRPr="007B46E4">
        <w:rPr>
          <w:color w:val="000000" w:themeColor="text1"/>
          <w:spacing w:val="-7"/>
        </w:rPr>
        <w:t xml:space="preserve"> </w:t>
      </w:r>
      <w:r w:rsidRPr="007B46E4">
        <w:rPr>
          <w:color w:val="000000" w:themeColor="text1"/>
        </w:rPr>
        <w:t>directement</w:t>
      </w:r>
      <w:r w:rsidRPr="007B46E4">
        <w:rPr>
          <w:color w:val="000000" w:themeColor="text1"/>
          <w:spacing w:val="-7"/>
        </w:rPr>
        <w:t xml:space="preserve"> </w:t>
      </w:r>
      <w:r w:rsidRPr="007B46E4">
        <w:rPr>
          <w:color w:val="000000" w:themeColor="text1"/>
        </w:rPr>
        <w:t>à</w:t>
      </w:r>
      <w:r w:rsidRPr="007B46E4">
        <w:rPr>
          <w:color w:val="000000" w:themeColor="text1"/>
          <w:spacing w:val="-7"/>
        </w:rPr>
        <w:t xml:space="preserve"> </w:t>
      </w:r>
      <w:r w:rsidRPr="007B46E4">
        <w:rPr>
          <w:color w:val="000000" w:themeColor="text1"/>
        </w:rPr>
        <w:t>l'issue</w:t>
      </w:r>
      <w:r w:rsidRPr="007B46E4">
        <w:rPr>
          <w:color w:val="000000" w:themeColor="text1"/>
          <w:spacing w:val="-6"/>
        </w:rPr>
        <w:t xml:space="preserve"> </w:t>
      </w:r>
      <w:r w:rsidRPr="007B46E4">
        <w:rPr>
          <w:color w:val="000000" w:themeColor="text1"/>
        </w:rPr>
        <w:t>du</w:t>
      </w:r>
      <w:r w:rsidRPr="007B46E4">
        <w:rPr>
          <w:color w:val="000000" w:themeColor="text1"/>
          <w:spacing w:val="-8"/>
        </w:rPr>
        <w:t xml:space="preserve"> </w:t>
      </w:r>
      <w:r w:rsidRPr="007B46E4">
        <w:rPr>
          <w:color w:val="000000" w:themeColor="text1"/>
        </w:rPr>
        <w:t>premier</w:t>
      </w:r>
      <w:r w:rsidRPr="007B46E4">
        <w:rPr>
          <w:color w:val="000000" w:themeColor="text1"/>
          <w:spacing w:val="-8"/>
        </w:rPr>
        <w:t xml:space="preserve"> </w:t>
      </w:r>
      <w:r w:rsidRPr="007B46E4">
        <w:rPr>
          <w:color w:val="000000" w:themeColor="text1"/>
        </w:rPr>
        <w:t>groupe</w:t>
      </w:r>
      <w:r w:rsidRPr="007B46E4">
        <w:rPr>
          <w:color w:val="000000" w:themeColor="text1"/>
          <w:spacing w:val="-7"/>
        </w:rPr>
        <w:t xml:space="preserve"> </w:t>
      </w:r>
      <w:r w:rsidRPr="007B46E4">
        <w:rPr>
          <w:color w:val="000000" w:themeColor="text1"/>
        </w:rPr>
        <w:t>d'épreuves</w:t>
      </w:r>
      <w:r w:rsidRPr="007B46E4">
        <w:rPr>
          <w:color w:val="000000" w:themeColor="text1"/>
          <w:spacing w:val="-7"/>
        </w:rPr>
        <w:t xml:space="preserve"> </w:t>
      </w:r>
      <w:r w:rsidR="006659D3" w:rsidRPr="007B46E4">
        <w:rPr>
          <w:b/>
          <w:bCs/>
          <w:color w:val="000000" w:themeColor="text1"/>
        </w:rPr>
        <w:t>ne peut excéder</w:t>
      </w:r>
      <w:r w:rsidRPr="007B46E4">
        <w:rPr>
          <w:b/>
          <w:bCs/>
          <w:color w:val="000000" w:themeColor="text1"/>
          <w:spacing w:val="-7"/>
        </w:rPr>
        <w:t xml:space="preserve"> </w:t>
      </w:r>
      <w:r w:rsidRPr="007B46E4">
        <w:rPr>
          <w:b/>
          <w:bCs/>
          <w:color w:val="000000" w:themeColor="text1"/>
        </w:rPr>
        <w:t>50</w:t>
      </w:r>
      <w:r w:rsidRPr="007B46E4">
        <w:rPr>
          <w:b/>
          <w:bCs/>
          <w:color w:val="000000" w:themeColor="text1"/>
          <w:spacing w:val="-8"/>
        </w:rPr>
        <w:t xml:space="preserve"> </w:t>
      </w:r>
      <w:r w:rsidRPr="007B46E4">
        <w:rPr>
          <w:b/>
          <w:bCs/>
          <w:color w:val="000000" w:themeColor="text1"/>
        </w:rPr>
        <w:t>%</w:t>
      </w:r>
      <w:r w:rsidRPr="007B46E4">
        <w:rPr>
          <w:b/>
          <w:bCs/>
          <w:color w:val="000000" w:themeColor="text1"/>
          <w:spacing w:val="-7"/>
        </w:rPr>
        <w:t xml:space="preserve"> </w:t>
      </w:r>
      <w:proofErr w:type="gramStart"/>
      <w:r w:rsidRPr="007B46E4">
        <w:rPr>
          <w:b/>
          <w:bCs/>
          <w:color w:val="000000" w:themeColor="text1"/>
        </w:rPr>
        <w:t>du</w:t>
      </w:r>
      <w:r w:rsidR="00E91B30" w:rsidRPr="007B46E4">
        <w:rPr>
          <w:b/>
          <w:bCs/>
          <w:color w:val="000000" w:themeColor="text1"/>
        </w:rPr>
        <w:t xml:space="preserve"> </w:t>
      </w:r>
      <w:r w:rsidRPr="007B46E4">
        <w:rPr>
          <w:b/>
          <w:bCs/>
          <w:color w:val="000000" w:themeColor="text1"/>
          <w:spacing w:val="-58"/>
        </w:rPr>
        <w:t xml:space="preserve"> </w:t>
      </w:r>
      <w:r w:rsidRPr="007B46E4">
        <w:rPr>
          <w:b/>
          <w:bCs/>
          <w:color w:val="000000" w:themeColor="text1"/>
        </w:rPr>
        <w:t>nombre</w:t>
      </w:r>
      <w:proofErr w:type="gramEnd"/>
      <w:r w:rsidRPr="007B46E4">
        <w:rPr>
          <w:b/>
          <w:bCs/>
          <w:color w:val="000000" w:themeColor="text1"/>
          <w:spacing w:val="-1"/>
        </w:rPr>
        <w:t xml:space="preserve"> </w:t>
      </w:r>
      <w:r w:rsidRPr="007B46E4">
        <w:rPr>
          <w:b/>
          <w:bCs/>
          <w:color w:val="000000" w:themeColor="text1"/>
        </w:rPr>
        <w:t>de places offertes pour chaque groupe de</w:t>
      </w:r>
      <w:r w:rsidRPr="007B46E4">
        <w:rPr>
          <w:b/>
          <w:bCs/>
          <w:color w:val="000000" w:themeColor="text1"/>
          <w:spacing w:val="-1"/>
        </w:rPr>
        <w:t xml:space="preserve"> </w:t>
      </w:r>
      <w:r w:rsidRPr="007B46E4">
        <w:rPr>
          <w:b/>
          <w:bCs/>
          <w:color w:val="000000" w:themeColor="text1"/>
        </w:rPr>
        <w:t>parcours</w:t>
      </w:r>
      <w:r w:rsidR="00863CFD" w:rsidRPr="007B46E4">
        <w:rPr>
          <w:b/>
          <w:bCs/>
          <w:color w:val="000000" w:themeColor="text1"/>
        </w:rPr>
        <w:t xml:space="preserve"> et pour chaque filière</w:t>
      </w:r>
      <w:r w:rsidR="0021091C" w:rsidRPr="007B46E4">
        <w:rPr>
          <w:b/>
          <w:bCs/>
          <w:color w:val="000000" w:themeColor="text1"/>
        </w:rPr>
        <w:t xml:space="preserve"> MMOP</w:t>
      </w:r>
      <w:r w:rsidR="00CC1E91" w:rsidRPr="007B46E4">
        <w:rPr>
          <w:b/>
          <w:bCs/>
          <w:color w:val="000000" w:themeColor="text1"/>
        </w:rPr>
        <w:t xml:space="preserve"> (</w:t>
      </w:r>
      <w:r w:rsidR="00A30F21" w:rsidRPr="007B46E4">
        <w:rPr>
          <w:b/>
          <w:bCs/>
          <w:color w:val="000000" w:themeColor="text1"/>
        </w:rPr>
        <w:t>g</w:t>
      </w:r>
      <w:r w:rsidR="00CC1E91" w:rsidRPr="007B46E4">
        <w:rPr>
          <w:b/>
          <w:bCs/>
          <w:color w:val="000000" w:themeColor="text1"/>
        </w:rPr>
        <w:t>rands admis)</w:t>
      </w:r>
      <w:r w:rsidR="006659D3" w:rsidRPr="007B46E4">
        <w:rPr>
          <w:b/>
          <w:bCs/>
          <w:color w:val="000000" w:themeColor="text1"/>
        </w:rPr>
        <w:t>.</w:t>
      </w:r>
    </w:p>
    <w:p w14:paraId="6ACCBBC2" w14:textId="77777777" w:rsidR="00CA0D3D" w:rsidRPr="007B46E4" w:rsidRDefault="00CA0D3D" w:rsidP="004C15FE">
      <w:pPr>
        <w:pStyle w:val="Corpsdetexte"/>
        <w:spacing w:before="11"/>
        <w:ind w:right="-23"/>
        <w:rPr>
          <w:color w:val="000000" w:themeColor="text1"/>
          <w:sz w:val="23"/>
        </w:rPr>
      </w:pPr>
    </w:p>
    <w:p w14:paraId="375634AE" w14:textId="51150BE6" w:rsidR="00164502" w:rsidRPr="007B46E4" w:rsidRDefault="00573641" w:rsidP="00D31845">
      <w:pPr>
        <w:pStyle w:val="Corpsdetexte"/>
        <w:ind w:right="-23"/>
        <w:jc w:val="both"/>
        <w:rPr>
          <w:color w:val="000000" w:themeColor="text1"/>
        </w:rPr>
      </w:pPr>
      <w:r w:rsidRPr="007B46E4">
        <w:rPr>
          <w:color w:val="000000" w:themeColor="text1"/>
        </w:rPr>
        <w:t xml:space="preserve">Les étudiants ayant obtenu des notes inférieures au seuil </w:t>
      </w:r>
      <w:r w:rsidR="001552B2" w:rsidRPr="007B46E4">
        <w:rPr>
          <w:color w:val="000000" w:themeColor="text1"/>
        </w:rPr>
        <w:t>A</w:t>
      </w:r>
      <w:r w:rsidRPr="007B46E4">
        <w:rPr>
          <w:color w:val="000000" w:themeColor="text1"/>
        </w:rPr>
        <w:t xml:space="preserve"> défini pour l’admission</w:t>
      </w:r>
      <w:r w:rsidRPr="007B46E4">
        <w:rPr>
          <w:color w:val="000000" w:themeColor="text1"/>
          <w:spacing w:val="1"/>
        </w:rPr>
        <w:t xml:space="preserve"> </w:t>
      </w:r>
      <w:r w:rsidRPr="007B46E4">
        <w:rPr>
          <w:color w:val="000000" w:themeColor="text1"/>
        </w:rPr>
        <w:t>directe</w:t>
      </w:r>
      <w:r w:rsidRPr="007B46E4">
        <w:rPr>
          <w:color w:val="000000" w:themeColor="text1"/>
          <w:spacing w:val="-6"/>
        </w:rPr>
        <w:t xml:space="preserve"> </w:t>
      </w:r>
      <w:r w:rsidRPr="007B46E4">
        <w:rPr>
          <w:color w:val="000000" w:themeColor="text1"/>
        </w:rPr>
        <w:t>mais</w:t>
      </w:r>
      <w:r w:rsidRPr="007B46E4">
        <w:rPr>
          <w:color w:val="000000" w:themeColor="text1"/>
          <w:spacing w:val="-6"/>
        </w:rPr>
        <w:t xml:space="preserve"> </w:t>
      </w:r>
      <w:r w:rsidRPr="007B46E4">
        <w:rPr>
          <w:color w:val="000000" w:themeColor="text1"/>
        </w:rPr>
        <w:t>supérieures</w:t>
      </w:r>
      <w:r w:rsidRPr="007B46E4">
        <w:rPr>
          <w:color w:val="000000" w:themeColor="text1"/>
          <w:spacing w:val="-6"/>
        </w:rPr>
        <w:t xml:space="preserve"> </w:t>
      </w:r>
      <w:r w:rsidR="00D31845" w:rsidRPr="007B46E4">
        <w:rPr>
          <w:color w:val="000000" w:themeColor="text1"/>
        </w:rPr>
        <w:t>au</w:t>
      </w:r>
      <w:r w:rsidRPr="007B46E4">
        <w:rPr>
          <w:color w:val="000000" w:themeColor="text1"/>
          <w:spacing w:val="-5"/>
        </w:rPr>
        <w:t xml:space="preserve"> </w:t>
      </w:r>
      <w:r w:rsidRPr="007B46E4">
        <w:rPr>
          <w:color w:val="000000" w:themeColor="text1"/>
        </w:rPr>
        <w:t>seuil</w:t>
      </w:r>
      <w:r w:rsidRPr="007B46E4">
        <w:rPr>
          <w:color w:val="000000" w:themeColor="text1"/>
          <w:spacing w:val="-6"/>
        </w:rPr>
        <w:t xml:space="preserve"> </w:t>
      </w:r>
      <w:r w:rsidR="001552B2" w:rsidRPr="007B46E4">
        <w:rPr>
          <w:color w:val="000000" w:themeColor="text1"/>
        </w:rPr>
        <w:t>B</w:t>
      </w:r>
      <w:r w:rsidRPr="007B46E4">
        <w:rPr>
          <w:color w:val="000000" w:themeColor="text1"/>
          <w:spacing w:val="-6"/>
        </w:rPr>
        <w:t xml:space="preserve"> </w:t>
      </w:r>
      <w:r w:rsidRPr="007B46E4">
        <w:rPr>
          <w:color w:val="000000" w:themeColor="text1"/>
        </w:rPr>
        <w:t>défini</w:t>
      </w:r>
      <w:r w:rsidRPr="007B46E4">
        <w:rPr>
          <w:color w:val="000000" w:themeColor="text1"/>
          <w:spacing w:val="-6"/>
        </w:rPr>
        <w:t xml:space="preserve"> </w:t>
      </w:r>
      <w:r w:rsidRPr="007B46E4">
        <w:rPr>
          <w:color w:val="000000" w:themeColor="text1"/>
        </w:rPr>
        <w:t>par</w:t>
      </w:r>
      <w:r w:rsidRPr="007B46E4">
        <w:rPr>
          <w:color w:val="000000" w:themeColor="text1"/>
          <w:spacing w:val="-5"/>
        </w:rPr>
        <w:t xml:space="preserve"> </w:t>
      </w:r>
      <w:r w:rsidRPr="007B46E4">
        <w:rPr>
          <w:color w:val="000000" w:themeColor="text1"/>
        </w:rPr>
        <w:t>le</w:t>
      </w:r>
      <w:r w:rsidRPr="007B46E4">
        <w:rPr>
          <w:color w:val="000000" w:themeColor="text1"/>
          <w:spacing w:val="-5"/>
        </w:rPr>
        <w:t xml:space="preserve"> </w:t>
      </w:r>
      <w:r w:rsidRPr="007B46E4">
        <w:rPr>
          <w:color w:val="000000" w:themeColor="text1"/>
        </w:rPr>
        <w:t>jury</w:t>
      </w:r>
      <w:r w:rsidRPr="007B46E4">
        <w:rPr>
          <w:color w:val="000000" w:themeColor="text1"/>
          <w:spacing w:val="-5"/>
        </w:rPr>
        <w:t xml:space="preserve"> </w:t>
      </w:r>
      <w:r w:rsidRPr="007B46E4">
        <w:rPr>
          <w:b/>
          <w:bCs/>
          <w:color w:val="000000" w:themeColor="text1"/>
          <w:u w:val="single"/>
        </w:rPr>
        <w:t>doivent</w:t>
      </w:r>
      <w:r w:rsidRPr="007B46E4">
        <w:rPr>
          <w:color w:val="000000" w:themeColor="text1"/>
          <w:spacing w:val="-5"/>
        </w:rPr>
        <w:t xml:space="preserve"> </w:t>
      </w:r>
      <w:r w:rsidRPr="007B46E4">
        <w:rPr>
          <w:color w:val="000000" w:themeColor="text1"/>
        </w:rPr>
        <w:t>se</w:t>
      </w:r>
      <w:r w:rsidRPr="007B46E4">
        <w:rPr>
          <w:color w:val="000000" w:themeColor="text1"/>
          <w:spacing w:val="-6"/>
        </w:rPr>
        <w:t xml:space="preserve"> </w:t>
      </w:r>
      <w:r w:rsidRPr="007B46E4">
        <w:rPr>
          <w:color w:val="000000" w:themeColor="text1"/>
        </w:rPr>
        <w:t>présenter</w:t>
      </w:r>
      <w:r w:rsidRPr="007B46E4">
        <w:rPr>
          <w:color w:val="000000" w:themeColor="text1"/>
          <w:spacing w:val="-6"/>
        </w:rPr>
        <w:t xml:space="preserve"> </w:t>
      </w:r>
      <w:r w:rsidRPr="007B46E4">
        <w:rPr>
          <w:color w:val="000000" w:themeColor="text1"/>
        </w:rPr>
        <w:t>aux</w:t>
      </w:r>
      <w:r w:rsidRPr="007B46E4">
        <w:rPr>
          <w:color w:val="000000" w:themeColor="text1"/>
          <w:spacing w:val="-5"/>
        </w:rPr>
        <w:t xml:space="preserve"> </w:t>
      </w:r>
      <w:r w:rsidRPr="007B46E4">
        <w:rPr>
          <w:color w:val="000000" w:themeColor="text1"/>
        </w:rPr>
        <w:t>épreuves</w:t>
      </w:r>
      <w:r w:rsidRPr="007B46E4">
        <w:rPr>
          <w:color w:val="000000" w:themeColor="text1"/>
          <w:spacing w:val="-57"/>
        </w:rPr>
        <w:t xml:space="preserve"> </w:t>
      </w:r>
      <w:r w:rsidR="00A30F21" w:rsidRPr="007B46E4">
        <w:rPr>
          <w:color w:val="000000" w:themeColor="text1"/>
          <w:spacing w:val="-57"/>
        </w:rPr>
        <w:t xml:space="preserve">              </w:t>
      </w:r>
      <w:r w:rsidRPr="007B46E4">
        <w:rPr>
          <w:color w:val="000000" w:themeColor="text1"/>
        </w:rPr>
        <w:t>du</w:t>
      </w:r>
      <w:r w:rsidRPr="007B46E4">
        <w:rPr>
          <w:color w:val="000000" w:themeColor="text1"/>
          <w:spacing w:val="-1"/>
        </w:rPr>
        <w:t xml:space="preserve"> </w:t>
      </w:r>
      <w:r w:rsidRPr="007B46E4">
        <w:rPr>
          <w:color w:val="000000" w:themeColor="text1"/>
        </w:rPr>
        <w:t>second</w:t>
      </w:r>
      <w:r w:rsidRPr="007B46E4">
        <w:rPr>
          <w:color w:val="000000" w:themeColor="text1"/>
          <w:spacing w:val="-2"/>
        </w:rPr>
        <w:t xml:space="preserve"> </w:t>
      </w:r>
      <w:r w:rsidRPr="007B46E4">
        <w:rPr>
          <w:color w:val="000000" w:themeColor="text1"/>
        </w:rPr>
        <w:t>groupe.</w:t>
      </w:r>
      <w:r w:rsidR="00164502" w:rsidRPr="007B46E4">
        <w:rPr>
          <w:color w:val="000000" w:themeColor="text1"/>
        </w:rPr>
        <w:t xml:space="preserve"> A défaut, ils seront considérés comme défaillants et ne seront donc plus classés au terme de ces épreuves</w:t>
      </w:r>
      <w:r w:rsidR="006618C0" w:rsidRPr="007B46E4">
        <w:rPr>
          <w:color w:val="000000" w:themeColor="text1"/>
        </w:rPr>
        <w:t xml:space="preserve"> du deuxième groupe</w:t>
      </w:r>
      <w:r w:rsidR="00164502" w:rsidRPr="007B46E4">
        <w:rPr>
          <w:color w:val="000000" w:themeColor="text1"/>
        </w:rPr>
        <w:t>.</w:t>
      </w:r>
    </w:p>
    <w:p w14:paraId="0658B5EA" w14:textId="77777777" w:rsidR="00CF7A3A" w:rsidRPr="007B46E4" w:rsidRDefault="00CF7A3A" w:rsidP="00CF7A3A">
      <w:pPr>
        <w:pStyle w:val="Corpsdetexte"/>
        <w:ind w:left="984" w:right="-23"/>
        <w:jc w:val="both"/>
        <w:rPr>
          <w:color w:val="000000" w:themeColor="text1"/>
        </w:rPr>
      </w:pPr>
    </w:p>
    <w:p w14:paraId="0F0EF126" w14:textId="0DBFA748" w:rsidR="00CF7A3A" w:rsidRPr="007B46E4" w:rsidRDefault="00CF7A3A" w:rsidP="00D31845">
      <w:pPr>
        <w:pStyle w:val="Corpsdetexte"/>
        <w:ind w:right="-23"/>
        <w:jc w:val="both"/>
        <w:rPr>
          <w:color w:val="000000" w:themeColor="text1"/>
        </w:rPr>
      </w:pPr>
      <w:r w:rsidRPr="007B46E4">
        <w:rPr>
          <w:color w:val="000000" w:themeColor="text1"/>
        </w:rPr>
        <w:t xml:space="preserve">Les étudiants ayant obtenu des notes inférieures au seuil </w:t>
      </w:r>
      <w:r w:rsidR="001552B2" w:rsidRPr="007B46E4">
        <w:rPr>
          <w:color w:val="000000" w:themeColor="text1"/>
        </w:rPr>
        <w:t>B</w:t>
      </w:r>
      <w:r w:rsidRPr="007B46E4">
        <w:rPr>
          <w:color w:val="000000" w:themeColor="text1"/>
        </w:rPr>
        <w:t xml:space="preserve"> défini par le jury seront ajournés et ne pourron</w:t>
      </w:r>
      <w:r w:rsidR="003A4DC7" w:rsidRPr="007B46E4">
        <w:rPr>
          <w:color w:val="000000" w:themeColor="text1"/>
        </w:rPr>
        <w:t>t</w:t>
      </w:r>
      <w:r w:rsidRPr="007B46E4">
        <w:rPr>
          <w:color w:val="000000" w:themeColor="text1"/>
        </w:rPr>
        <w:t xml:space="preserve"> pas se présenter aux oraux car le niveau requis défini par le jury souverain n’est pas atteint. Ils ne pourront pas candidater aux filières santé MMOP mais peuvent passer en L2 disciplinaire avec accès santé (LAS2) ou non (L2 disciplinaires) ou se réorienter dans une autre L1</w:t>
      </w:r>
      <w:r w:rsidR="003A4DC7" w:rsidRPr="007B46E4">
        <w:rPr>
          <w:color w:val="000000" w:themeColor="text1"/>
        </w:rPr>
        <w:t xml:space="preserve"> </w:t>
      </w:r>
      <w:r w:rsidRPr="007B46E4">
        <w:rPr>
          <w:color w:val="000000" w:themeColor="text1"/>
        </w:rPr>
        <w:t xml:space="preserve">de </w:t>
      </w:r>
      <w:r w:rsidR="003A4DC7" w:rsidRPr="007B46E4">
        <w:rPr>
          <w:color w:val="000000" w:themeColor="text1"/>
        </w:rPr>
        <w:t>leur choix</w:t>
      </w:r>
      <w:r w:rsidRPr="007B46E4">
        <w:rPr>
          <w:color w:val="000000" w:themeColor="text1"/>
        </w:rPr>
        <w:t>.</w:t>
      </w:r>
    </w:p>
    <w:p w14:paraId="3333697C" w14:textId="77777777" w:rsidR="00164502" w:rsidRPr="002B0EC3" w:rsidRDefault="00164502" w:rsidP="00164502">
      <w:pPr>
        <w:pStyle w:val="Corpsdetexte"/>
        <w:ind w:left="136" w:right="-23"/>
        <w:jc w:val="both"/>
      </w:pPr>
    </w:p>
    <w:p w14:paraId="39A5C332" w14:textId="35479FC9" w:rsidR="006659D3" w:rsidRDefault="006659D3" w:rsidP="007B46E4">
      <w:pPr>
        <w:pStyle w:val="Corpsdetexte"/>
        <w:ind w:right="-23"/>
        <w:jc w:val="both"/>
      </w:pPr>
      <w:r w:rsidRPr="002B0EC3">
        <w:t>Les candidats « grands admis » ont aussi la possibilité de se présenter aux oraux du second groupe dans le cas où ils n’auraient pas été admis dans une filière de leur choix. Dans ce cas, ils renoncent au bénéfice des admissions acquises lors du groupe 1.</w:t>
      </w:r>
      <w:r>
        <w:t xml:space="preserve"> </w:t>
      </w:r>
    </w:p>
    <w:p w14:paraId="1D5F58E4" w14:textId="222CA6DC" w:rsidR="00606741" w:rsidRDefault="00606741" w:rsidP="006618C0">
      <w:pPr>
        <w:pStyle w:val="Corpsdetexte"/>
        <w:ind w:right="-23"/>
        <w:jc w:val="both"/>
      </w:pPr>
    </w:p>
    <w:p w14:paraId="260A00D1" w14:textId="7CDA34B3" w:rsidR="00617D63" w:rsidRPr="00B66A8D" w:rsidRDefault="00617D63" w:rsidP="00347906">
      <w:pPr>
        <w:pStyle w:val="Corpsdetexte"/>
        <w:numPr>
          <w:ilvl w:val="0"/>
          <w:numId w:val="21"/>
        </w:numPr>
        <w:ind w:left="142" w:right="-23" w:hanging="6"/>
        <w:jc w:val="both"/>
      </w:pPr>
      <w:r w:rsidRPr="00B66A8D">
        <w:t xml:space="preserve">Pour la filière </w:t>
      </w:r>
      <w:proofErr w:type="spellStart"/>
      <w:r w:rsidRPr="00B66A8D">
        <w:t>masso-kinésithépar</w:t>
      </w:r>
      <w:r w:rsidR="00347906" w:rsidRPr="00B66A8D">
        <w:t>ie</w:t>
      </w:r>
      <w:proofErr w:type="spellEnd"/>
      <w:r w:rsidR="00347906" w:rsidRPr="00B66A8D">
        <w:t xml:space="preserve">, il détermine en fonction de la capacité d’accueil les étudiants admis, ceux qui restent en liste complémentaire et ceux qui sont ajournés. La liste complémentaire établie est valable jusqu’au 31 aout de l’année universitaire concernée. </w:t>
      </w:r>
    </w:p>
    <w:p w14:paraId="3AE9C46A" w14:textId="77777777" w:rsidR="00CA0D3D" w:rsidRDefault="00CA0D3D" w:rsidP="004C15FE">
      <w:pPr>
        <w:pStyle w:val="Corpsdetexte"/>
        <w:spacing w:before="10"/>
        <w:ind w:right="-23"/>
        <w:rPr>
          <w:sz w:val="23"/>
        </w:rPr>
      </w:pPr>
    </w:p>
    <w:p w14:paraId="3520E3AF" w14:textId="7059AAB1" w:rsidR="00CA0D3D" w:rsidRPr="00B95D04" w:rsidRDefault="00573641" w:rsidP="00B95D04">
      <w:pPr>
        <w:pStyle w:val="Corpsdetexte"/>
        <w:numPr>
          <w:ilvl w:val="0"/>
          <w:numId w:val="16"/>
        </w:numPr>
        <w:shd w:val="clear" w:color="auto" w:fill="95B3D7" w:themeFill="accent1" w:themeFillTint="99"/>
        <w:spacing w:before="4"/>
        <w:ind w:right="-23"/>
        <w:rPr>
          <w:b/>
        </w:rPr>
      </w:pPr>
      <w:r w:rsidRPr="00B95D04">
        <w:rPr>
          <w:b/>
        </w:rPr>
        <w:t>MODALITES DES EPREUVES DU 2nd GROUPE</w:t>
      </w:r>
      <w:r w:rsidR="00347906">
        <w:rPr>
          <w:b/>
        </w:rPr>
        <w:t xml:space="preserve"> POUR LES FILIERES MMOP</w:t>
      </w:r>
      <w:r w:rsidRPr="00B95D04">
        <w:rPr>
          <w:b/>
        </w:rPr>
        <w:t xml:space="preserve"> (2 épreuves orales de 10 minutes chacune) :</w:t>
      </w:r>
    </w:p>
    <w:p w14:paraId="49CB8DDC" w14:textId="77777777" w:rsidR="00CA0D3D" w:rsidRDefault="00CA0D3D" w:rsidP="004C15FE">
      <w:pPr>
        <w:pStyle w:val="Corpsdetexte"/>
        <w:spacing w:before="11"/>
        <w:ind w:right="-23"/>
        <w:rPr>
          <w:b/>
          <w:sz w:val="23"/>
        </w:rPr>
      </w:pPr>
    </w:p>
    <w:p w14:paraId="210E103C" w14:textId="77777777" w:rsidR="00CA0D3D" w:rsidRDefault="00573641" w:rsidP="004C15FE">
      <w:pPr>
        <w:pStyle w:val="Corpsdetexte"/>
        <w:ind w:left="136" w:right="-23"/>
        <w:jc w:val="both"/>
      </w:pPr>
      <w:r>
        <w:t>Les</w:t>
      </w:r>
      <w:r>
        <w:rPr>
          <w:spacing w:val="1"/>
        </w:rPr>
        <w:t xml:space="preserve"> </w:t>
      </w:r>
      <w:r>
        <w:t>oraux permettent</w:t>
      </w:r>
      <w:r>
        <w:rPr>
          <w:spacing w:val="1"/>
        </w:rPr>
        <w:t xml:space="preserve"> </w:t>
      </w:r>
      <w:r>
        <w:t>d’évaluer</w:t>
      </w:r>
      <w:r>
        <w:rPr>
          <w:spacing w:val="1"/>
        </w:rPr>
        <w:t xml:space="preserve"> </w:t>
      </w:r>
      <w:r>
        <w:t>non</w:t>
      </w:r>
      <w:r>
        <w:rPr>
          <w:spacing w:val="1"/>
        </w:rPr>
        <w:t xml:space="preserve"> </w:t>
      </w:r>
      <w:r>
        <w:t>seulement</w:t>
      </w:r>
      <w:r>
        <w:rPr>
          <w:spacing w:val="1"/>
        </w:rPr>
        <w:t xml:space="preserve"> </w:t>
      </w:r>
      <w:r>
        <w:t>l’appétence</w:t>
      </w:r>
      <w:r>
        <w:rPr>
          <w:spacing w:val="1"/>
        </w:rPr>
        <w:t xml:space="preserve"> </w:t>
      </w:r>
      <w:r>
        <w:t>des candidats à la</w:t>
      </w:r>
      <w:r>
        <w:rPr>
          <w:spacing w:val="1"/>
        </w:rPr>
        <w:t xml:space="preserve"> </w:t>
      </w:r>
      <w:r>
        <w:t>profession</w:t>
      </w:r>
      <w:r>
        <w:rPr>
          <w:spacing w:val="1"/>
        </w:rPr>
        <w:t xml:space="preserve"> </w:t>
      </w:r>
      <w:r>
        <w:t>envisagée et les compétences nécessaires pour accéder à la formation correspondante, mais</w:t>
      </w:r>
      <w:r>
        <w:rPr>
          <w:spacing w:val="1"/>
        </w:rPr>
        <w:t xml:space="preserve"> </w:t>
      </w:r>
      <w:r>
        <w:t>également</w:t>
      </w:r>
      <w:r>
        <w:rPr>
          <w:spacing w:val="-2"/>
        </w:rPr>
        <w:t xml:space="preserve"> </w:t>
      </w:r>
      <w:r>
        <w:t>leur capacité d’analyse,</w:t>
      </w:r>
      <w:r>
        <w:rPr>
          <w:spacing w:val="-1"/>
        </w:rPr>
        <w:t xml:space="preserve"> </w:t>
      </w:r>
      <w:r>
        <w:t>de</w:t>
      </w:r>
      <w:r>
        <w:rPr>
          <w:spacing w:val="-1"/>
        </w:rPr>
        <w:t xml:space="preserve"> </w:t>
      </w:r>
      <w:r>
        <w:t>synthèse</w:t>
      </w:r>
      <w:r>
        <w:rPr>
          <w:spacing w:val="-1"/>
        </w:rPr>
        <w:t xml:space="preserve"> </w:t>
      </w:r>
      <w:r>
        <w:t>et</w:t>
      </w:r>
      <w:r>
        <w:rPr>
          <w:spacing w:val="-1"/>
        </w:rPr>
        <w:t xml:space="preserve"> </w:t>
      </w:r>
      <w:r>
        <w:t>d’argumentation.</w:t>
      </w:r>
    </w:p>
    <w:p w14:paraId="371473D0" w14:textId="77777777" w:rsidR="00AA047E" w:rsidRDefault="00573641" w:rsidP="004C15FE">
      <w:pPr>
        <w:pStyle w:val="Corpsdetexte"/>
        <w:ind w:left="136" w:right="-23"/>
        <w:jc w:val="both"/>
      </w:pPr>
      <w:r>
        <w:t xml:space="preserve">Une note est attribuée pour chaque oral. </w:t>
      </w:r>
    </w:p>
    <w:p w14:paraId="0E6F14C5" w14:textId="77777777" w:rsidR="00BB40E5" w:rsidRPr="002B0EC3" w:rsidRDefault="00AA047E" w:rsidP="004C15FE">
      <w:pPr>
        <w:pStyle w:val="Corpsdetexte"/>
        <w:ind w:left="136" w:right="-23"/>
        <w:jc w:val="both"/>
      </w:pPr>
      <w:r w:rsidRPr="002B0EC3">
        <w:t xml:space="preserve">L’oral </w:t>
      </w:r>
      <w:r w:rsidR="00BB40E5" w:rsidRPr="002B0EC3">
        <w:t>sur la présentation du projet professionnel personnel sera affecté d’un coefficient 1.</w:t>
      </w:r>
    </w:p>
    <w:p w14:paraId="0103DE9A" w14:textId="6F2E7792" w:rsidR="00BB40E5" w:rsidRPr="002B0EC3" w:rsidRDefault="00BB40E5" w:rsidP="004C15FE">
      <w:pPr>
        <w:pStyle w:val="Corpsdetexte"/>
        <w:ind w:left="136" w:right="-23"/>
        <w:jc w:val="both"/>
      </w:pPr>
      <w:r w:rsidRPr="002B0EC3">
        <w:t xml:space="preserve">L’oral sur une </w:t>
      </w:r>
      <w:r w:rsidR="00B512C6" w:rsidRPr="002B0EC3">
        <w:rPr>
          <w:color w:val="000000" w:themeColor="text1"/>
        </w:rPr>
        <w:t>analyse de situation</w:t>
      </w:r>
      <w:r w:rsidRPr="002B0EC3">
        <w:rPr>
          <w:color w:val="000000" w:themeColor="text1"/>
        </w:rPr>
        <w:t xml:space="preserve"> </w:t>
      </w:r>
      <w:r w:rsidRPr="002B0EC3">
        <w:t>sera affecté d’un coefficient 2.</w:t>
      </w:r>
    </w:p>
    <w:p w14:paraId="33918312" w14:textId="567C7E3D" w:rsidR="00CA0D3D" w:rsidRPr="002B0EC3" w:rsidRDefault="00573641" w:rsidP="004C15FE">
      <w:pPr>
        <w:pStyle w:val="Corpsdetexte"/>
        <w:ind w:left="136" w:right="-23"/>
        <w:jc w:val="both"/>
      </w:pPr>
      <w:r w:rsidRPr="002B0EC3">
        <w:t>Une moyenne des deux notes est calculée (coefficient</w:t>
      </w:r>
      <w:r w:rsidRPr="002B0EC3">
        <w:rPr>
          <w:spacing w:val="-57"/>
        </w:rPr>
        <w:t xml:space="preserve"> </w:t>
      </w:r>
      <w:r w:rsidR="00F85D7D" w:rsidRPr="002B0EC3">
        <w:t>3</w:t>
      </w:r>
      <w:r w:rsidRPr="002B0EC3">
        <w:t>).</w:t>
      </w:r>
    </w:p>
    <w:p w14:paraId="705E28FF" w14:textId="5B33CE77" w:rsidR="00CA0D3D" w:rsidRPr="002B0EC3" w:rsidRDefault="00573641" w:rsidP="004C15FE">
      <w:pPr>
        <w:pStyle w:val="Corpsdetexte"/>
        <w:spacing w:line="276" w:lineRule="exact"/>
        <w:ind w:left="136" w:right="-23"/>
        <w:jc w:val="both"/>
      </w:pPr>
      <w:r w:rsidRPr="002B0EC3">
        <w:t>Elle</w:t>
      </w:r>
      <w:r w:rsidRPr="002B0EC3">
        <w:rPr>
          <w:spacing w:val="-2"/>
        </w:rPr>
        <w:t xml:space="preserve"> </w:t>
      </w:r>
      <w:r w:rsidRPr="002B0EC3">
        <w:t>se</w:t>
      </w:r>
      <w:r w:rsidRPr="002B0EC3">
        <w:rPr>
          <w:spacing w:val="-2"/>
        </w:rPr>
        <w:t xml:space="preserve"> </w:t>
      </w:r>
      <w:r w:rsidRPr="002B0EC3">
        <w:t>cumule</w:t>
      </w:r>
      <w:r w:rsidRPr="002B0EC3">
        <w:rPr>
          <w:spacing w:val="-2"/>
        </w:rPr>
        <w:t xml:space="preserve"> </w:t>
      </w:r>
      <w:r w:rsidRPr="002B0EC3">
        <w:t>ensuite</w:t>
      </w:r>
      <w:r w:rsidRPr="002B0EC3">
        <w:rPr>
          <w:spacing w:val="-1"/>
        </w:rPr>
        <w:t xml:space="preserve"> </w:t>
      </w:r>
      <w:r w:rsidRPr="002B0EC3">
        <w:t>avec</w:t>
      </w:r>
      <w:r w:rsidRPr="002B0EC3">
        <w:rPr>
          <w:spacing w:val="-2"/>
        </w:rPr>
        <w:t xml:space="preserve"> </w:t>
      </w:r>
      <w:r w:rsidRPr="002B0EC3">
        <w:t>la</w:t>
      </w:r>
      <w:r w:rsidRPr="002B0EC3">
        <w:rPr>
          <w:spacing w:val="-1"/>
        </w:rPr>
        <w:t xml:space="preserve"> </w:t>
      </w:r>
      <w:r w:rsidRPr="002B0EC3">
        <w:t>note</w:t>
      </w:r>
      <w:r w:rsidRPr="002B0EC3">
        <w:rPr>
          <w:spacing w:val="-2"/>
        </w:rPr>
        <w:t xml:space="preserve"> </w:t>
      </w:r>
      <w:r w:rsidRPr="002B0EC3">
        <w:t>obtenue</w:t>
      </w:r>
      <w:r w:rsidRPr="002B0EC3">
        <w:rPr>
          <w:spacing w:val="-1"/>
        </w:rPr>
        <w:t xml:space="preserve"> </w:t>
      </w:r>
      <w:r w:rsidRPr="002B0EC3">
        <w:t>lors</w:t>
      </w:r>
      <w:r w:rsidRPr="002B0EC3">
        <w:rPr>
          <w:spacing w:val="-3"/>
        </w:rPr>
        <w:t xml:space="preserve"> </w:t>
      </w:r>
      <w:r w:rsidRPr="002B0EC3">
        <w:t>de</w:t>
      </w:r>
      <w:r w:rsidRPr="002B0EC3">
        <w:rPr>
          <w:spacing w:val="-2"/>
        </w:rPr>
        <w:t xml:space="preserve"> </w:t>
      </w:r>
      <w:r w:rsidRPr="002B0EC3">
        <w:t>la</w:t>
      </w:r>
      <w:r w:rsidRPr="002B0EC3">
        <w:rPr>
          <w:spacing w:val="-1"/>
        </w:rPr>
        <w:t xml:space="preserve"> </w:t>
      </w:r>
      <w:r w:rsidRPr="002B0EC3">
        <w:t>première</w:t>
      </w:r>
      <w:r w:rsidRPr="002B0EC3">
        <w:rPr>
          <w:spacing w:val="-2"/>
        </w:rPr>
        <w:t xml:space="preserve"> </w:t>
      </w:r>
      <w:r w:rsidRPr="002B0EC3">
        <w:t>phase</w:t>
      </w:r>
      <w:r w:rsidR="00CC1E91" w:rsidRPr="002B0EC3">
        <w:t xml:space="preserve"> écrite</w:t>
      </w:r>
      <w:r w:rsidRPr="002B0EC3">
        <w:rPr>
          <w:spacing w:val="-2"/>
        </w:rPr>
        <w:t xml:space="preserve"> </w:t>
      </w:r>
      <w:r w:rsidRPr="002B0EC3">
        <w:t>(coefficient</w:t>
      </w:r>
      <w:r w:rsidRPr="002B0EC3">
        <w:rPr>
          <w:spacing w:val="-2"/>
        </w:rPr>
        <w:t xml:space="preserve"> </w:t>
      </w:r>
      <w:r w:rsidR="00F85D7D" w:rsidRPr="002B0EC3">
        <w:t>7</w:t>
      </w:r>
      <w:r w:rsidRPr="002B0EC3">
        <w:t>).</w:t>
      </w:r>
    </w:p>
    <w:p w14:paraId="6757A835" w14:textId="77777777" w:rsidR="00CA0D3D" w:rsidRPr="002B0EC3" w:rsidRDefault="00CA0D3D" w:rsidP="004C15FE">
      <w:pPr>
        <w:pStyle w:val="Corpsdetexte"/>
        <w:spacing w:before="11"/>
        <w:ind w:right="-23"/>
        <w:rPr>
          <w:sz w:val="23"/>
        </w:rPr>
      </w:pPr>
    </w:p>
    <w:p w14:paraId="28DCF6E9" w14:textId="0227DBC5" w:rsidR="00CA0D3D" w:rsidRPr="002B0EC3" w:rsidRDefault="00573641" w:rsidP="00843CCF">
      <w:pPr>
        <w:pStyle w:val="Corpsdetexte"/>
        <w:ind w:left="136" w:right="-23"/>
        <w:jc w:val="both"/>
      </w:pPr>
      <w:r w:rsidRPr="002B0EC3">
        <w:t>Le</w:t>
      </w:r>
      <w:r w:rsidRPr="002B0EC3">
        <w:rPr>
          <w:spacing w:val="-2"/>
        </w:rPr>
        <w:t xml:space="preserve"> </w:t>
      </w:r>
      <w:r w:rsidRPr="002B0EC3">
        <w:t>jury</w:t>
      </w:r>
      <w:r w:rsidRPr="002B0EC3">
        <w:rPr>
          <w:spacing w:val="-2"/>
        </w:rPr>
        <w:t xml:space="preserve"> </w:t>
      </w:r>
      <w:r w:rsidRPr="002B0EC3">
        <w:t>établit</w:t>
      </w:r>
      <w:r w:rsidRPr="002B0EC3">
        <w:rPr>
          <w:spacing w:val="-1"/>
        </w:rPr>
        <w:t xml:space="preserve"> </w:t>
      </w:r>
      <w:r w:rsidRPr="002B0EC3">
        <w:t>ensuite,</w:t>
      </w:r>
      <w:r w:rsidRPr="002B0EC3">
        <w:rPr>
          <w:spacing w:val="-2"/>
        </w:rPr>
        <w:t xml:space="preserve"> </w:t>
      </w:r>
      <w:r w:rsidRPr="002B0EC3">
        <w:t>dans</w:t>
      </w:r>
      <w:r w:rsidRPr="002B0EC3">
        <w:rPr>
          <w:spacing w:val="-2"/>
        </w:rPr>
        <w:t xml:space="preserve"> </w:t>
      </w:r>
      <w:r w:rsidRPr="002B0EC3">
        <w:t>la</w:t>
      </w:r>
      <w:r w:rsidRPr="002B0EC3">
        <w:rPr>
          <w:spacing w:val="-1"/>
        </w:rPr>
        <w:t xml:space="preserve"> </w:t>
      </w:r>
      <w:r w:rsidRPr="002B0EC3">
        <w:t>limite</w:t>
      </w:r>
      <w:r w:rsidRPr="002B0EC3">
        <w:rPr>
          <w:spacing w:val="-2"/>
        </w:rPr>
        <w:t xml:space="preserve"> </w:t>
      </w:r>
      <w:r w:rsidRPr="002B0EC3">
        <w:t>des</w:t>
      </w:r>
      <w:r w:rsidRPr="002B0EC3">
        <w:rPr>
          <w:spacing w:val="-1"/>
        </w:rPr>
        <w:t xml:space="preserve"> </w:t>
      </w:r>
      <w:r w:rsidRPr="002B0EC3">
        <w:t>capacités</w:t>
      </w:r>
      <w:r w:rsidRPr="002B0EC3">
        <w:rPr>
          <w:spacing w:val="-2"/>
        </w:rPr>
        <w:t xml:space="preserve"> </w:t>
      </w:r>
      <w:r w:rsidRPr="002B0EC3">
        <w:t>d’accueil,</w:t>
      </w:r>
      <w:r w:rsidRPr="002B0EC3">
        <w:rPr>
          <w:spacing w:val="-3"/>
        </w:rPr>
        <w:t xml:space="preserve"> </w:t>
      </w:r>
      <w:r w:rsidRPr="002B0EC3">
        <w:t>la</w:t>
      </w:r>
      <w:r w:rsidRPr="002B0EC3">
        <w:rPr>
          <w:spacing w:val="-1"/>
        </w:rPr>
        <w:t xml:space="preserve"> </w:t>
      </w:r>
      <w:r w:rsidRPr="002B0EC3">
        <w:t>liste</w:t>
      </w:r>
      <w:r w:rsidRPr="002B0EC3">
        <w:rPr>
          <w:spacing w:val="-1"/>
        </w:rPr>
        <w:t xml:space="preserve"> </w:t>
      </w:r>
      <w:r w:rsidRPr="002B0EC3">
        <w:t>des</w:t>
      </w:r>
      <w:r w:rsidRPr="002B0EC3">
        <w:rPr>
          <w:spacing w:val="-2"/>
        </w:rPr>
        <w:t xml:space="preserve"> </w:t>
      </w:r>
      <w:r w:rsidRPr="002B0EC3">
        <w:t>candidats</w:t>
      </w:r>
      <w:r w:rsidRPr="002B0EC3">
        <w:rPr>
          <w:spacing w:val="-1"/>
        </w:rPr>
        <w:t xml:space="preserve"> </w:t>
      </w:r>
      <w:r w:rsidRPr="002B0EC3">
        <w:t>admis</w:t>
      </w:r>
      <w:r w:rsidRPr="002B0EC3">
        <w:rPr>
          <w:spacing w:val="-1"/>
        </w:rPr>
        <w:t xml:space="preserve"> </w:t>
      </w:r>
      <w:r w:rsidRPr="002B0EC3">
        <w:t>après</w:t>
      </w:r>
      <w:r w:rsidRPr="002B0EC3">
        <w:rPr>
          <w:spacing w:val="-58"/>
        </w:rPr>
        <w:t xml:space="preserve"> </w:t>
      </w:r>
      <w:r w:rsidR="00A30F21" w:rsidRPr="002B0EC3">
        <w:rPr>
          <w:spacing w:val="-58"/>
        </w:rPr>
        <w:t xml:space="preserve">          </w:t>
      </w:r>
      <w:r w:rsidRPr="002B0EC3">
        <w:t>les</w:t>
      </w:r>
      <w:r w:rsidRPr="002B0EC3">
        <w:rPr>
          <w:spacing w:val="-1"/>
        </w:rPr>
        <w:t xml:space="preserve"> </w:t>
      </w:r>
      <w:r w:rsidRPr="002B0EC3">
        <w:t>épreuves</w:t>
      </w:r>
      <w:r w:rsidRPr="002B0EC3">
        <w:rPr>
          <w:spacing w:val="-2"/>
        </w:rPr>
        <w:t xml:space="preserve"> </w:t>
      </w:r>
      <w:r w:rsidRPr="002B0EC3">
        <w:t>orales.</w:t>
      </w:r>
    </w:p>
    <w:p w14:paraId="3FF91393" w14:textId="0C81215E" w:rsidR="00CA0D3D" w:rsidRPr="002B0EC3" w:rsidRDefault="00573641" w:rsidP="00843CCF">
      <w:pPr>
        <w:pStyle w:val="Corpsdetexte"/>
        <w:ind w:left="136" w:right="-23"/>
        <w:jc w:val="both"/>
      </w:pPr>
      <w:r w:rsidRPr="002B0EC3">
        <w:t>A l'issue de ce deuxième groupe d'épreuves, le jury établit, par ordre de mérite pour chaque</w:t>
      </w:r>
      <w:r w:rsidRPr="002B0EC3">
        <w:rPr>
          <w:spacing w:val="1"/>
        </w:rPr>
        <w:t xml:space="preserve"> </w:t>
      </w:r>
      <w:r w:rsidRPr="002B0EC3">
        <w:rPr>
          <w:spacing w:val="-1"/>
        </w:rPr>
        <w:t>groupe</w:t>
      </w:r>
      <w:r w:rsidRPr="002B0EC3">
        <w:rPr>
          <w:spacing w:val="-15"/>
        </w:rPr>
        <w:t xml:space="preserve"> </w:t>
      </w:r>
      <w:r w:rsidRPr="002B0EC3">
        <w:rPr>
          <w:spacing w:val="-1"/>
        </w:rPr>
        <w:t>de</w:t>
      </w:r>
      <w:r w:rsidRPr="002B0EC3">
        <w:rPr>
          <w:spacing w:val="-16"/>
        </w:rPr>
        <w:t xml:space="preserve"> </w:t>
      </w:r>
      <w:r w:rsidRPr="002B0EC3">
        <w:rPr>
          <w:spacing w:val="-1"/>
        </w:rPr>
        <w:t>parcours</w:t>
      </w:r>
      <w:r w:rsidRPr="002B0EC3">
        <w:rPr>
          <w:spacing w:val="-16"/>
        </w:rPr>
        <w:t xml:space="preserve"> </w:t>
      </w:r>
      <w:r w:rsidRPr="002B0EC3">
        <w:rPr>
          <w:spacing w:val="-1"/>
        </w:rPr>
        <w:t>de</w:t>
      </w:r>
      <w:r w:rsidRPr="002B0EC3">
        <w:rPr>
          <w:spacing w:val="-16"/>
        </w:rPr>
        <w:t xml:space="preserve"> </w:t>
      </w:r>
      <w:r w:rsidRPr="002B0EC3">
        <w:rPr>
          <w:spacing w:val="-1"/>
        </w:rPr>
        <w:t>formation</w:t>
      </w:r>
      <w:r w:rsidRPr="002B0EC3">
        <w:rPr>
          <w:spacing w:val="-15"/>
        </w:rPr>
        <w:t xml:space="preserve"> </w:t>
      </w:r>
      <w:r w:rsidRPr="002B0EC3">
        <w:t>antérieur</w:t>
      </w:r>
      <w:r w:rsidR="00AB43DD">
        <w:rPr>
          <w:spacing w:val="-15"/>
        </w:rPr>
        <w:t xml:space="preserve">, </w:t>
      </w:r>
      <w:r w:rsidRPr="002B0EC3">
        <w:t>dans</w:t>
      </w:r>
      <w:r w:rsidRPr="002B0EC3">
        <w:rPr>
          <w:spacing w:val="-15"/>
        </w:rPr>
        <w:t xml:space="preserve"> </w:t>
      </w:r>
      <w:r w:rsidRPr="002B0EC3">
        <w:t>la</w:t>
      </w:r>
      <w:r w:rsidRPr="002B0EC3">
        <w:rPr>
          <w:spacing w:val="-16"/>
        </w:rPr>
        <w:t xml:space="preserve"> </w:t>
      </w:r>
      <w:r w:rsidRPr="002B0EC3">
        <w:t>limite</w:t>
      </w:r>
      <w:r w:rsidRPr="002B0EC3">
        <w:rPr>
          <w:spacing w:val="-15"/>
        </w:rPr>
        <w:t xml:space="preserve"> </w:t>
      </w:r>
      <w:r w:rsidRPr="002B0EC3">
        <w:t>des</w:t>
      </w:r>
      <w:r w:rsidRPr="002B0EC3">
        <w:rPr>
          <w:spacing w:val="-15"/>
        </w:rPr>
        <w:t xml:space="preserve"> </w:t>
      </w:r>
      <w:r w:rsidRPr="002B0EC3">
        <w:t>capacités</w:t>
      </w:r>
      <w:r w:rsidRPr="002B0EC3">
        <w:rPr>
          <w:spacing w:val="-15"/>
        </w:rPr>
        <w:t xml:space="preserve"> </w:t>
      </w:r>
      <w:r w:rsidRPr="002B0EC3">
        <w:t>d'accueil</w:t>
      </w:r>
      <w:r w:rsidRPr="002B0EC3">
        <w:rPr>
          <w:spacing w:val="-57"/>
        </w:rPr>
        <w:t xml:space="preserve"> </w:t>
      </w:r>
      <w:r w:rsidR="00F7520F">
        <w:rPr>
          <w:spacing w:val="-57"/>
        </w:rPr>
        <w:t xml:space="preserve">         </w:t>
      </w:r>
      <w:r w:rsidRPr="002B0EC3">
        <w:t>fixées par</w:t>
      </w:r>
      <w:r w:rsidRPr="002B0EC3">
        <w:rPr>
          <w:spacing w:val="1"/>
        </w:rPr>
        <w:t xml:space="preserve"> </w:t>
      </w:r>
      <w:r w:rsidRPr="002B0EC3">
        <w:t>l'université, la</w:t>
      </w:r>
      <w:r w:rsidRPr="002B0EC3">
        <w:rPr>
          <w:spacing w:val="1"/>
        </w:rPr>
        <w:t xml:space="preserve"> </w:t>
      </w:r>
      <w:r w:rsidRPr="002B0EC3">
        <w:t>liste des candidats</w:t>
      </w:r>
      <w:r w:rsidRPr="002B0EC3">
        <w:rPr>
          <w:spacing w:val="1"/>
        </w:rPr>
        <w:t xml:space="preserve"> </w:t>
      </w:r>
      <w:r w:rsidRPr="002B0EC3">
        <w:t>admis</w:t>
      </w:r>
      <w:r w:rsidRPr="002B0EC3">
        <w:rPr>
          <w:spacing w:val="1"/>
        </w:rPr>
        <w:t xml:space="preserve"> </w:t>
      </w:r>
      <w:r w:rsidRPr="002B0EC3">
        <w:t>pour chaque formation</w:t>
      </w:r>
      <w:r w:rsidRPr="002B0EC3">
        <w:rPr>
          <w:spacing w:val="1"/>
        </w:rPr>
        <w:t xml:space="preserve"> </w:t>
      </w:r>
      <w:r w:rsidRPr="002B0EC3">
        <w:t>de Médecine,</w:t>
      </w:r>
      <w:r w:rsidRPr="002B0EC3">
        <w:rPr>
          <w:spacing w:val="1"/>
        </w:rPr>
        <w:t xml:space="preserve"> </w:t>
      </w:r>
      <w:r w:rsidRPr="002B0EC3">
        <w:t>Maïeutique,</w:t>
      </w:r>
      <w:r w:rsidRPr="002B0EC3">
        <w:rPr>
          <w:spacing w:val="-3"/>
        </w:rPr>
        <w:t xml:space="preserve"> </w:t>
      </w:r>
      <w:r w:rsidRPr="002B0EC3">
        <w:t>Odontologie</w:t>
      </w:r>
      <w:r w:rsidR="00E91B30" w:rsidRPr="002B0EC3">
        <w:rPr>
          <w:spacing w:val="-1"/>
        </w:rPr>
        <w:t xml:space="preserve">, </w:t>
      </w:r>
      <w:r w:rsidRPr="002B0EC3">
        <w:t>Pharmacie.</w:t>
      </w:r>
    </w:p>
    <w:p w14:paraId="73779380" w14:textId="1EDDE141" w:rsidR="00753B03" w:rsidRPr="00843CCF" w:rsidRDefault="00753B03" w:rsidP="00843CCF">
      <w:pPr>
        <w:pStyle w:val="Corpsdetexte"/>
        <w:spacing w:before="11"/>
        <w:ind w:left="142" w:right="-23"/>
        <w:jc w:val="both"/>
      </w:pPr>
      <w:r w:rsidRPr="00843CCF">
        <w:t>En cas d’ex aequo, c’est la moyenne des épreuves écrites qui sera privilégiée puis la moyenne aux oraux.</w:t>
      </w:r>
    </w:p>
    <w:p w14:paraId="5170BA74" w14:textId="50E9CD11" w:rsidR="00CA0D3D" w:rsidRPr="00843CCF" w:rsidRDefault="00ED40B6" w:rsidP="00843CCF">
      <w:pPr>
        <w:pStyle w:val="Corpsdetexte"/>
        <w:spacing w:before="10"/>
        <w:ind w:left="142" w:right="-23"/>
        <w:jc w:val="both"/>
      </w:pPr>
      <w:r w:rsidRPr="00843CCF">
        <w:t>Lorsque</w:t>
      </w:r>
      <w:r w:rsidR="00657FC8" w:rsidRPr="00843CCF">
        <w:t xml:space="preserve"> le nombre de candidats </w:t>
      </w:r>
      <w:r w:rsidR="00657FC8" w:rsidRPr="00B55FE5">
        <w:rPr>
          <w:b/>
          <w:bCs/>
        </w:rPr>
        <w:t>ou leurs résultats</w:t>
      </w:r>
      <w:r w:rsidR="00657FC8" w:rsidRPr="00843CCF">
        <w:t xml:space="preserve"> ne permettent pas de remplir la totalité de la capacité d’accueil d</w:t>
      </w:r>
      <w:r w:rsidR="00843CCF" w:rsidRPr="00843CCF">
        <w:t>’u</w:t>
      </w:r>
      <w:r w:rsidR="00657FC8" w:rsidRPr="00843CCF">
        <w:t xml:space="preserve">ne formation MMOP, l’admission sera </w:t>
      </w:r>
      <w:r w:rsidR="00843CCF" w:rsidRPr="00843CCF">
        <w:t>proposée</w:t>
      </w:r>
      <w:r w:rsidR="00657FC8" w:rsidRPr="00843CCF">
        <w:t xml:space="preserve"> aux candidats figurant sur une liste complémentaire d’un</w:t>
      </w:r>
      <w:r w:rsidR="00843CCF" w:rsidRPr="00843CCF">
        <w:t xml:space="preserve"> autre parcours.</w:t>
      </w:r>
    </w:p>
    <w:p w14:paraId="1C4F6F04" w14:textId="77777777" w:rsidR="00ED40B6" w:rsidRPr="00843CCF" w:rsidRDefault="00ED40B6" w:rsidP="00843CCF">
      <w:pPr>
        <w:pStyle w:val="Corpsdetexte"/>
        <w:spacing w:before="10"/>
        <w:ind w:right="-23"/>
        <w:jc w:val="both"/>
      </w:pPr>
    </w:p>
    <w:p w14:paraId="2C5C958F" w14:textId="1D6F8447" w:rsidR="00CA0D3D" w:rsidRPr="00B95D04" w:rsidRDefault="00573641" w:rsidP="00843CCF">
      <w:pPr>
        <w:pStyle w:val="Corpsdetexte"/>
        <w:ind w:left="136" w:right="-23"/>
        <w:jc w:val="both"/>
      </w:pPr>
      <w:r w:rsidRPr="002B0EC3">
        <w:t>Une</w:t>
      </w:r>
      <w:r w:rsidRPr="00843CCF">
        <w:t xml:space="preserve"> </w:t>
      </w:r>
      <w:r w:rsidRPr="002B0EC3">
        <w:t>liste</w:t>
      </w:r>
      <w:r w:rsidRPr="00843CCF">
        <w:t xml:space="preserve"> </w:t>
      </w:r>
      <w:r w:rsidRPr="002B0EC3">
        <w:t>complémentaire</w:t>
      </w:r>
      <w:r w:rsidRPr="00843CCF">
        <w:t xml:space="preserve"> </w:t>
      </w:r>
      <w:r w:rsidRPr="002B0EC3">
        <w:t>pourra</w:t>
      </w:r>
      <w:r w:rsidRPr="00843CCF">
        <w:t xml:space="preserve"> </w:t>
      </w:r>
      <w:r w:rsidRPr="002B0EC3">
        <w:t>être</w:t>
      </w:r>
      <w:r w:rsidRPr="00843CCF">
        <w:t xml:space="preserve"> </w:t>
      </w:r>
      <w:r w:rsidRPr="002B0EC3">
        <w:t>proposée</w:t>
      </w:r>
      <w:r w:rsidRPr="00843CCF">
        <w:t xml:space="preserve"> </w:t>
      </w:r>
      <w:r w:rsidRPr="002B0EC3">
        <w:t>pour</w:t>
      </w:r>
      <w:r w:rsidRPr="00843CCF">
        <w:t xml:space="preserve"> </w:t>
      </w:r>
      <w:r w:rsidRPr="002B0EC3">
        <w:t>toutes</w:t>
      </w:r>
      <w:r w:rsidRPr="00843CCF">
        <w:t xml:space="preserve"> </w:t>
      </w:r>
      <w:r w:rsidRPr="002B0EC3">
        <w:t>les</w:t>
      </w:r>
      <w:r w:rsidRPr="00843CCF">
        <w:t xml:space="preserve"> </w:t>
      </w:r>
      <w:r w:rsidRPr="002B0EC3">
        <w:t>formations</w:t>
      </w:r>
      <w:r w:rsidRPr="00843CCF">
        <w:t xml:space="preserve"> </w:t>
      </w:r>
      <w:r w:rsidRPr="002B0EC3">
        <w:t>concernées</w:t>
      </w:r>
      <w:r w:rsidR="0083261C" w:rsidRPr="002B0EC3">
        <w:t xml:space="preserve"> et ne sera valable que jusqu’au 31 aout de l’année universitaire concernée</w:t>
      </w:r>
      <w:r w:rsidRPr="002B0EC3">
        <w:t>.</w:t>
      </w:r>
      <w:bookmarkStart w:id="0" w:name="_GoBack"/>
      <w:bookmarkEnd w:id="0"/>
    </w:p>
    <w:sectPr w:rsidR="00CA0D3D" w:rsidRPr="00B95D04" w:rsidSect="00B95D04">
      <w:pgSz w:w="11900" w:h="16840"/>
      <w:pgMar w:top="234" w:right="720" w:bottom="966" w:left="571" w:header="0" w:footer="72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8B4E57F" w14:textId="77777777" w:rsidR="00CA7F7B" w:rsidRDefault="00CA7F7B">
      <w:r>
        <w:separator/>
      </w:r>
    </w:p>
  </w:endnote>
  <w:endnote w:type="continuationSeparator" w:id="0">
    <w:p w14:paraId="4384619B" w14:textId="77777777" w:rsidR="00CA7F7B" w:rsidRDefault="00CA7F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pex New Book">
    <w:altName w:val="Calibri"/>
    <w:panose1 w:val="00000000000000000000"/>
    <w:charset w:val="00"/>
    <w:family w:val="modern"/>
    <w:notTrueType/>
    <w:pitch w:val="variable"/>
    <w:sig w:usb0="A00000FF" w:usb1="5001606B" w:usb2="00000010" w:usb3="00000000" w:csb0="0000019B"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0E881A" w14:textId="77777777" w:rsidR="00CA0D3D" w:rsidRDefault="004927C7">
    <w:pPr>
      <w:pStyle w:val="Corpsdetexte"/>
      <w:spacing w:line="14" w:lineRule="auto"/>
      <w:rPr>
        <w:sz w:val="20"/>
      </w:rPr>
    </w:pPr>
    <w:r>
      <w:rPr>
        <w:noProof/>
        <w:lang w:eastAsia="fr-FR"/>
      </w:rPr>
      <mc:AlternateContent>
        <mc:Choice Requires="wps">
          <w:drawing>
            <wp:anchor distT="0" distB="0" distL="114300" distR="114300" simplePos="0" relativeHeight="251657728" behindDoc="1" locked="0" layoutInCell="1" allowOverlap="1" wp14:anchorId="2A48B7EC" wp14:editId="42C4A77C">
              <wp:simplePos x="0" y="0"/>
              <wp:positionH relativeFrom="page">
                <wp:posOffset>6541770</wp:posOffset>
              </wp:positionH>
              <wp:positionV relativeFrom="page">
                <wp:posOffset>10060305</wp:posOffset>
              </wp:positionV>
              <wp:extent cx="152400" cy="19431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4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5A1638" w14:textId="0720AE1F" w:rsidR="00CA0D3D" w:rsidRDefault="00573641">
                          <w:pPr>
                            <w:pStyle w:val="Corpsdetexte"/>
                            <w:spacing w:before="9"/>
                            <w:ind w:left="60"/>
                          </w:pPr>
                          <w:r>
                            <w:fldChar w:fldCharType="begin"/>
                          </w:r>
                          <w:r>
                            <w:instrText xml:space="preserve"> PAGE </w:instrText>
                          </w:r>
                          <w:r>
                            <w:fldChar w:fldCharType="separate"/>
                          </w:r>
                          <w:r w:rsidR="0099626A">
                            <w:rPr>
                              <w:noProof/>
                            </w:rPr>
                            <w:t>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A48B7EC" id="_x0000_t202" coordsize="21600,21600" o:spt="202" path="m,l,21600r21600,l21600,xe">
              <v:stroke joinstyle="miter"/>
              <v:path gradientshapeok="t" o:connecttype="rect"/>
            </v:shapetype>
            <v:shape id="Text Box 1" o:spid="_x0000_s1026" type="#_x0000_t202" style="position:absolute;margin-left:515.1pt;margin-top:792.15pt;width:12pt;height:15.3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" filled="f" stroked="f">
              <v:textbox inset="0,0,0,0">
                <w:txbxContent>
                  <w:p w14:paraId="0D5A1638" w14:textId="0720AE1F" w:rsidR="00CA0D3D" w:rsidRDefault="00573641">
                    <w:pPr>
                      <w:pStyle w:val="Corpsdetexte"/>
                      <w:spacing w:before="9"/>
                      <w:ind w:left="60"/>
                    </w:pPr>
                    <w:r>
                      <w:fldChar w:fldCharType="begin"/>
                    </w:r>
                    <w:r>
                      <w:instrText xml:space="preserve"> PAGE </w:instrText>
                    </w:r>
                    <w:r>
                      <w:fldChar w:fldCharType="separate"/>
                    </w:r>
                    <w:r w:rsidR="0099626A">
                      <w:rPr>
                        <w:noProof/>
                      </w:rPr>
                      <w:t>5</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86D73E6" w14:textId="77777777" w:rsidR="00CA7F7B" w:rsidRDefault="00CA7F7B">
      <w:r>
        <w:separator/>
      </w:r>
    </w:p>
  </w:footnote>
  <w:footnote w:type="continuationSeparator" w:id="0">
    <w:p w14:paraId="0E27FE54" w14:textId="77777777" w:rsidR="00CA7F7B" w:rsidRDefault="00CA7F7B">
      <w:r>
        <w:continuationSeparator/>
      </w:r>
    </w:p>
  </w:footnote>
  <w:footnote w:id="1">
    <w:p w14:paraId="2A67C4D9" w14:textId="5E2079E4" w:rsidR="00243500" w:rsidRDefault="00243500">
      <w:pPr>
        <w:pStyle w:val="Notedebasdepage"/>
      </w:pPr>
      <w:r>
        <w:rPr>
          <w:rStyle w:val="Appelnotedebasdep"/>
        </w:rPr>
        <w:footnoteRef/>
      </w:r>
      <w:r>
        <w:t xml:space="preserve"> Question à réponses multiples</w:t>
      </w:r>
    </w:p>
  </w:footnote>
  <w:footnote w:id="2">
    <w:p w14:paraId="24FC0418" w14:textId="52E3D561" w:rsidR="00243500" w:rsidRDefault="00243500">
      <w:pPr>
        <w:pStyle w:val="Notedebasdepage"/>
      </w:pPr>
      <w:r>
        <w:rPr>
          <w:rStyle w:val="Appelnotedebasdep"/>
        </w:rPr>
        <w:footnoteRef/>
      </w:r>
      <w:r>
        <w:t xml:space="preserve"> Question à réponse unique</w:t>
      </w:r>
    </w:p>
  </w:footnote>
  <w:footnote w:id="3">
    <w:p w14:paraId="08B569DB" w14:textId="1955484A" w:rsidR="00AB064F" w:rsidRDefault="00AB064F">
      <w:pPr>
        <w:pStyle w:val="Notedebasdepage"/>
      </w:pPr>
      <w:r>
        <w:rPr>
          <w:rStyle w:val="Appelnotedebasdep"/>
        </w:rPr>
        <w:footnoteRef/>
      </w:r>
      <w:r>
        <w:t xml:space="preserve"> Article 12 de l’arrêté du 30 Juillet 2018 relatif au diplôme national de licence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A5CD1"/>
    <w:multiLevelType w:val="hybridMultilevel"/>
    <w:tmpl w:val="2474D086"/>
    <w:lvl w:ilvl="0" w:tplc="40FC94A2">
      <w:start w:val="1"/>
      <w:numFmt w:val="decimal"/>
      <w:lvlText w:val="%1-"/>
      <w:lvlJc w:val="left"/>
      <w:pPr>
        <w:ind w:left="632" w:hanging="360"/>
      </w:pPr>
      <w:rPr>
        <w:rFonts w:hint="default"/>
      </w:rPr>
    </w:lvl>
    <w:lvl w:ilvl="1" w:tplc="040C0019" w:tentative="1">
      <w:start w:val="1"/>
      <w:numFmt w:val="lowerLetter"/>
      <w:lvlText w:val="%2."/>
      <w:lvlJc w:val="left"/>
      <w:pPr>
        <w:ind w:left="1576" w:hanging="360"/>
      </w:pPr>
    </w:lvl>
    <w:lvl w:ilvl="2" w:tplc="040C001B" w:tentative="1">
      <w:start w:val="1"/>
      <w:numFmt w:val="lowerRoman"/>
      <w:lvlText w:val="%3."/>
      <w:lvlJc w:val="right"/>
      <w:pPr>
        <w:ind w:left="2296" w:hanging="180"/>
      </w:pPr>
    </w:lvl>
    <w:lvl w:ilvl="3" w:tplc="040C000F" w:tentative="1">
      <w:start w:val="1"/>
      <w:numFmt w:val="decimal"/>
      <w:lvlText w:val="%4."/>
      <w:lvlJc w:val="left"/>
      <w:pPr>
        <w:ind w:left="3016" w:hanging="360"/>
      </w:pPr>
    </w:lvl>
    <w:lvl w:ilvl="4" w:tplc="040C0019" w:tentative="1">
      <w:start w:val="1"/>
      <w:numFmt w:val="lowerLetter"/>
      <w:lvlText w:val="%5."/>
      <w:lvlJc w:val="left"/>
      <w:pPr>
        <w:ind w:left="3736" w:hanging="360"/>
      </w:pPr>
    </w:lvl>
    <w:lvl w:ilvl="5" w:tplc="040C001B" w:tentative="1">
      <w:start w:val="1"/>
      <w:numFmt w:val="lowerRoman"/>
      <w:lvlText w:val="%6."/>
      <w:lvlJc w:val="right"/>
      <w:pPr>
        <w:ind w:left="4456" w:hanging="180"/>
      </w:pPr>
    </w:lvl>
    <w:lvl w:ilvl="6" w:tplc="040C000F" w:tentative="1">
      <w:start w:val="1"/>
      <w:numFmt w:val="decimal"/>
      <w:lvlText w:val="%7."/>
      <w:lvlJc w:val="left"/>
      <w:pPr>
        <w:ind w:left="5176" w:hanging="360"/>
      </w:pPr>
    </w:lvl>
    <w:lvl w:ilvl="7" w:tplc="040C0019" w:tentative="1">
      <w:start w:val="1"/>
      <w:numFmt w:val="lowerLetter"/>
      <w:lvlText w:val="%8."/>
      <w:lvlJc w:val="left"/>
      <w:pPr>
        <w:ind w:left="5896" w:hanging="360"/>
      </w:pPr>
    </w:lvl>
    <w:lvl w:ilvl="8" w:tplc="040C001B" w:tentative="1">
      <w:start w:val="1"/>
      <w:numFmt w:val="lowerRoman"/>
      <w:lvlText w:val="%9."/>
      <w:lvlJc w:val="right"/>
      <w:pPr>
        <w:ind w:left="6616" w:hanging="180"/>
      </w:pPr>
    </w:lvl>
  </w:abstractNum>
  <w:abstractNum w:abstractNumId="1" w15:restartNumberingAfterBreak="0">
    <w:nsid w:val="01EE4156"/>
    <w:multiLevelType w:val="hybridMultilevel"/>
    <w:tmpl w:val="85C44FFC"/>
    <w:lvl w:ilvl="0" w:tplc="EED62446">
      <w:numFmt w:val="bullet"/>
      <w:lvlText w:val=""/>
      <w:lvlJc w:val="left"/>
      <w:pPr>
        <w:ind w:left="827" w:hanging="360"/>
      </w:pPr>
      <w:rPr>
        <w:rFonts w:ascii="Symbol" w:eastAsia="Symbol" w:hAnsi="Symbol" w:cs="Symbol" w:hint="default"/>
        <w:w w:val="99"/>
        <w:sz w:val="22"/>
        <w:szCs w:val="22"/>
        <w:lang w:val="fr-FR" w:eastAsia="en-US" w:bidi="ar-SA"/>
      </w:rPr>
    </w:lvl>
    <w:lvl w:ilvl="1" w:tplc="182E0E36">
      <w:numFmt w:val="bullet"/>
      <w:lvlText w:val="•"/>
      <w:lvlJc w:val="left"/>
      <w:pPr>
        <w:ind w:left="1223" w:hanging="360"/>
      </w:pPr>
      <w:rPr>
        <w:rFonts w:hint="default"/>
        <w:lang w:val="fr-FR" w:eastAsia="en-US" w:bidi="ar-SA"/>
      </w:rPr>
    </w:lvl>
    <w:lvl w:ilvl="2" w:tplc="A328BD96">
      <w:numFmt w:val="bullet"/>
      <w:lvlText w:val="•"/>
      <w:lvlJc w:val="left"/>
      <w:pPr>
        <w:ind w:left="1626" w:hanging="360"/>
      </w:pPr>
      <w:rPr>
        <w:rFonts w:hint="default"/>
        <w:lang w:val="fr-FR" w:eastAsia="en-US" w:bidi="ar-SA"/>
      </w:rPr>
    </w:lvl>
    <w:lvl w:ilvl="3" w:tplc="C7DA6AF2">
      <w:numFmt w:val="bullet"/>
      <w:lvlText w:val="•"/>
      <w:lvlJc w:val="left"/>
      <w:pPr>
        <w:ind w:left="2029" w:hanging="360"/>
      </w:pPr>
      <w:rPr>
        <w:rFonts w:hint="default"/>
        <w:lang w:val="fr-FR" w:eastAsia="en-US" w:bidi="ar-SA"/>
      </w:rPr>
    </w:lvl>
    <w:lvl w:ilvl="4" w:tplc="3424B652">
      <w:numFmt w:val="bullet"/>
      <w:lvlText w:val="•"/>
      <w:lvlJc w:val="left"/>
      <w:pPr>
        <w:ind w:left="2432" w:hanging="360"/>
      </w:pPr>
      <w:rPr>
        <w:rFonts w:hint="default"/>
        <w:lang w:val="fr-FR" w:eastAsia="en-US" w:bidi="ar-SA"/>
      </w:rPr>
    </w:lvl>
    <w:lvl w:ilvl="5" w:tplc="F020A9A0">
      <w:numFmt w:val="bullet"/>
      <w:lvlText w:val="•"/>
      <w:lvlJc w:val="left"/>
      <w:pPr>
        <w:ind w:left="2836" w:hanging="360"/>
      </w:pPr>
      <w:rPr>
        <w:rFonts w:hint="default"/>
        <w:lang w:val="fr-FR" w:eastAsia="en-US" w:bidi="ar-SA"/>
      </w:rPr>
    </w:lvl>
    <w:lvl w:ilvl="6" w:tplc="E8C2045C">
      <w:numFmt w:val="bullet"/>
      <w:lvlText w:val="•"/>
      <w:lvlJc w:val="left"/>
      <w:pPr>
        <w:ind w:left="3239" w:hanging="360"/>
      </w:pPr>
      <w:rPr>
        <w:rFonts w:hint="default"/>
        <w:lang w:val="fr-FR" w:eastAsia="en-US" w:bidi="ar-SA"/>
      </w:rPr>
    </w:lvl>
    <w:lvl w:ilvl="7" w:tplc="8048DC60">
      <w:numFmt w:val="bullet"/>
      <w:lvlText w:val="•"/>
      <w:lvlJc w:val="left"/>
      <w:pPr>
        <w:ind w:left="3642" w:hanging="360"/>
      </w:pPr>
      <w:rPr>
        <w:rFonts w:hint="default"/>
        <w:lang w:val="fr-FR" w:eastAsia="en-US" w:bidi="ar-SA"/>
      </w:rPr>
    </w:lvl>
    <w:lvl w:ilvl="8" w:tplc="D0F02950">
      <w:numFmt w:val="bullet"/>
      <w:lvlText w:val="•"/>
      <w:lvlJc w:val="left"/>
      <w:pPr>
        <w:ind w:left="4045" w:hanging="360"/>
      </w:pPr>
      <w:rPr>
        <w:rFonts w:hint="default"/>
        <w:lang w:val="fr-FR" w:eastAsia="en-US" w:bidi="ar-SA"/>
      </w:rPr>
    </w:lvl>
  </w:abstractNum>
  <w:abstractNum w:abstractNumId="2" w15:restartNumberingAfterBreak="0">
    <w:nsid w:val="0AAD4FDD"/>
    <w:multiLevelType w:val="hybridMultilevel"/>
    <w:tmpl w:val="2BE42988"/>
    <w:lvl w:ilvl="0" w:tplc="B608CB90">
      <w:numFmt w:val="bullet"/>
      <w:lvlText w:val=""/>
      <w:lvlJc w:val="left"/>
      <w:pPr>
        <w:ind w:left="827" w:hanging="360"/>
      </w:pPr>
      <w:rPr>
        <w:rFonts w:ascii="Symbol" w:eastAsia="Symbol" w:hAnsi="Symbol" w:cs="Symbol" w:hint="default"/>
        <w:w w:val="99"/>
        <w:sz w:val="22"/>
        <w:szCs w:val="22"/>
        <w:lang w:val="fr-FR" w:eastAsia="en-US" w:bidi="ar-SA"/>
      </w:rPr>
    </w:lvl>
    <w:lvl w:ilvl="1" w:tplc="0B3AFFC4">
      <w:numFmt w:val="bullet"/>
      <w:lvlText w:val="•"/>
      <w:lvlJc w:val="left"/>
      <w:pPr>
        <w:ind w:left="1249" w:hanging="360"/>
      </w:pPr>
      <w:rPr>
        <w:rFonts w:hint="default"/>
        <w:lang w:val="fr-FR" w:eastAsia="en-US" w:bidi="ar-SA"/>
      </w:rPr>
    </w:lvl>
    <w:lvl w:ilvl="2" w:tplc="C0620112">
      <w:numFmt w:val="bullet"/>
      <w:lvlText w:val="•"/>
      <w:lvlJc w:val="left"/>
      <w:pPr>
        <w:ind w:left="1679" w:hanging="360"/>
      </w:pPr>
      <w:rPr>
        <w:rFonts w:hint="default"/>
        <w:lang w:val="fr-FR" w:eastAsia="en-US" w:bidi="ar-SA"/>
      </w:rPr>
    </w:lvl>
    <w:lvl w:ilvl="3" w:tplc="82C093AA">
      <w:numFmt w:val="bullet"/>
      <w:lvlText w:val="•"/>
      <w:lvlJc w:val="left"/>
      <w:pPr>
        <w:ind w:left="2108" w:hanging="360"/>
      </w:pPr>
      <w:rPr>
        <w:rFonts w:hint="default"/>
        <w:lang w:val="fr-FR" w:eastAsia="en-US" w:bidi="ar-SA"/>
      </w:rPr>
    </w:lvl>
    <w:lvl w:ilvl="4" w:tplc="5B4CD7FC">
      <w:numFmt w:val="bullet"/>
      <w:lvlText w:val="•"/>
      <w:lvlJc w:val="left"/>
      <w:pPr>
        <w:ind w:left="2538" w:hanging="360"/>
      </w:pPr>
      <w:rPr>
        <w:rFonts w:hint="default"/>
        <w:lang w:val="fr-FR" w:eastAsia="en-US" w:bidi="ar-SA"/>
      </w:rPr>
    </w:lvl>
    <w:lvl w:ilvl="5" w:tplc="8DE2AE16">
      <w:numFmt w:val="bullet"/>
      <w:lvlText w:val="•"/>
      <w:lvlJc w:val="left"/>
      <w:pPr>
        <w:ind w:left="2968" w:hanging="360"/>
      </w:pPr>
      <w:rPr>
        <w:rFonts w:hint="default"/>
        <w:lang w:val="fr-FR" w:eastAsia="en-US" w:bidi="ar-SA"/>
      </w:rPr>
    </w:lvl>
    <w:lvl w:ilvl="6" w:tplc="00147C5E">
      <w:numFmt w:val="bullet"/>
      <w:lvlText w:val="•"/>
      <w:lvlJc w:val="left"/>
      <w:pPr>
        <w:ind w:left="3397" w:hanging="360"/>
      </w:pPr>
      <w:rPr>
        <w:rFonts w:hint="default"/>
        <w:lang w:val="fr-FR" w:eastAsia="en-US" w:bidi="ar-SA"/>
      </w:rPr>
    </w:lvl>
    <w:lvl w:ilvl="7" w:tplc="BD7E1FFE">
      <w:numFmt w:val="bullet"/>
      <w:lvlText w:val="•"/>
      <w:lvlJc w:val="left"/>
      <w:pPr>
        <w:ind w:left="3827" w:hanging="360"/>
      </w:pPr>
      <w:rPr>
        <w:rFonts w:hint="default"/>
        <w:lang w:val="fr-FR" w:eastAsia="en-US" w:bidi="ar-SA"/>
      </w:rPr>
    </w:lvl>
    <w:lvl w:ilvl="8" w:tplc="C13A5996">
      <w:numFmt w:val="bullet"/>
      <w:lvlText w:val="•"/>
      <w:lvlJc w:val="left"/>
      <w:pPr>
        <w:ind w:left="4256" w:hanging="360"/>
      </w:pPr>
      <w:rPr>
        <w:rFonts w:hint="default"/>
        <w:lang w:val="fr-FR" w:eastAsia="en-US" w:bidi="ar-SA"/>
      </w:rPr>
    </w:lvl>
  </w:abstractNum>
  <w:abstractNum w:abstractNumId="3" w15:restartNumberingAfterBreak="0">
    <w:nsid w:val="16A26797"/>
    <w:multiLevelType w:val="hybridMultilevel"/>
    <w:tmpl w:val="8F764536"/>
    <w:lvl w:ilvl="0" w:tplc="CE44B244">
      <w:start w:val="17"/>
      <w:numFmt w:val="bullet"/>
      <w:lvlText w:val="-"/>
      <w:lvlJc w:val="left"/>
      <w:pPr>
        <w:ind w:left="496" w:hanging="360"/>
      </w:pPr>
      <w:rPr>
        <w:rFonts w:ascii="Times New Roman" w:eastAsia="Times New Roman" w:hAnsi="Times New Roman" w:cs="Times New Roman" w:hint="default"/>
      </w:rPr>
    </w:lvl>
    <w:lvl w:ilvl="1" w:tplc="040C0003" w:tentative="1">
      <w:start w:val="1"/>
      <w:numFmt w:val="bullet"/>
      <w:lvlText w:val="o"/>
      <w:lvlJc w:val="left"/>
      <w:pPr>
        <w:ind w:left="1216" w:hanging="360"/>
      </w:pPr>
      <w:rPr>
        <w:rFonts w:ascii="Courier New" w:hAnsi="Courier New" w:cs="Courier New" w:hint="default"/>
      </w:rPr>
    </w:lvl>
    <w:lvl w:ilvl="2" w:tplc="040C0005" w:tentative="1">
      <w:start w:val="1"/>
      <w:numFmt w:val="bullet"/>
      <w:lvlText w:val=""/>
      <w:lvlJc w:val="left"/>
      <w:pPr>
        <w:ind w:left="1936" w:hanging="360"/>
      </w:pPr>
      <w:rPr>
        <w:rFonts w:ascii="Wingdings" w:hAnsi="Wingdings" w:hint="default"/>
      </w:rPr>
    </w:lvl>
    <w:lvl w:ilvl="3" w:tplc="040C0001" w:tentative="1">
      <w:start w:val="1"/>
      <w:numFmt w:val="bullet"/>
      <w:lvlText w:val=""/>
      <w:lvlJc w:val="left"/>
      <w:pPr>
        <w:ind w:left="2656" w:hanging="360"/>
      </w:pPr>
      <w:rPr>
        <w:rFonts w:ascii="Symbol" w:hAnsi="Symbol" w:hint="default"/>
      </w:rPr>
    </w:lvl>
    <w:lvl w:ilvl="4" w:tplc="040C0003" w:tentative="1">
      <w:start w:val="1"/>
      <w:numFmt w:val="bullet"/>
      <w:lvlText w:val="o"/>
      <w:lvlJc w:val="left"/>
      <w:pPr>
        <w:ind w:left="3376" w:hanging="360"/>
      </w:pPr>
      <w:rPr>
        <w:rFonts w:ascii="Courier New" w:hAnsi="Courier New" w:cs="Courier New" w:hint="default"/>
      </w:rPr>
    </w:lvl>
    <w:lvl w:ilvl="5" w:tplc="040C0005" w:tentative="1">
      <w:start w:val="1"/>
      <w:numFmt w:val="bullet"/>
      <w:lvlText w:val=""/>
      <w:lvlJc w:val="left"/>
      <w:pPr>
        <w:ind w:left="4096" w:hanging="360"/>
      </w:pPr>
      <w:rPr>
        <w:rFonts w:ascii="Wingdings" w:hAnsi="Wingdings" w:hint="default"/>
      </w:rPr>
    </w:lvl>
    <w:lvl w:ilvl="6" w:tplc="040C0001" w:tentative="1">
      <w:start w:val="1"/>
      <w:numFmt w:val="bullet"/>
      <w:lvlText w:val=""/>
      <w:lvlJc w:val="left"/>
      <w:pPr>
        <w:ind w:left="4816" w:hanging="360"/>
      </w:pPr>
      <w:rPr>
        <w:rFonts w:ascii="Symbol" w:hAnsi="Symbol" w:hint="default"/>
      </w:rPr>
    </w:lvl>
    <w:lvl w:ilvl="7" w:tplc="040C0003" w:tentative="1">
      <w:start w:val="1"/>
      <w:numFmt w:val="bullet"/>
      <w:lvlText w:val="o"/>
      <w:lvlJc w:val="left"/>
      <w:pPr>
        <w:ind w:left="5536" w:hanging="360"/>
      </w:pPr>
      <w:rPr>
        <w:rFonts w:ascii="Courier New" w:hAnsi="Courier New" w:cs="Courier New" w:hint="default"/>
      </w:rPr>
    </w:lvl>
    <w:lvl w:ilvl="8" w:tplc="040C0005" w:tentative="1">
      <w:start w:val="1"/>
      <w:numFmt w:val="bullet"/>
      <w:lvlText w:val=""/>
      <w:lvlJc w:val="left"/>
      <w:pPr>
        <w:ind w:left="6256" w:hanging="360"/>
      </w:pPr>
      <w:rPr>
        <w:rFonts w:ascii="Wingdings" w:hAnsi="Wingdings" w:hint="default"/>
      </w:rPr>
    </w:lvl>
  </w:abstractNum>
  <w:abstractNum w:abstractNumId="4" w15:restartNumberingAfterBreak="0">
    <w:nsid w:val="19DD7042"/>
    <w:multiLevelType w:val="hybridMultilevel"/>
    <w:tmpl w:val="DBA62B36"/>
    <w:lvl w:ilvl="0" w:tplc="1CE012C8">
      <w:numFmt w:val="bullet"/>
      <w:lvlText w:val=""/>
      <w:lvlJc w:val="left"/>
      <w:pPr>
        <w:ind w:left="827" w:hanging="360"/>
      </w:pPr>
      <w:rPr>
        <w:rFonts w:ascii="Symbol" w:eastAsia="Symbol" w:hAnsi="Symbol" w:cs="Symbol" w:hint="default"/>
        <w:w w:val="99"/>
        <w:sz w:val="22"/>
        <w:szCs w:val="22"/>
        <w:lang w:val="fr-FR" w:eastAsia="en-US" w:bidi="ar-SA"/>
      </w:rPr>
    </w:lvl>
    <w:lvl w:ilvl="1" w:tplc="D5687BE8">
      <w:numFmt w:val="bullet"/>
      <w:lvlText w:val="•"/>
      <w:lvlJc w:val="left"/>
      <w:pPr>
        <w:ind w:left="1249" w:hanging="360"/>
      </w:pPr>
      <w:rPr>
        <w:rFonts w:hint="default"/>
        <w:lang w:val="fr-FR" w:eastAsia="en-US" w:bidi="ar-SA"/>
      </w:rPr>
    </w:lvl>
    <w:lvl w:ilvl="2" w:tplc="EB606FB4">
      <w:numFmt w:val="bullet"/>
      <w:lvlText w:val="•"/>
      <w:lvlJc w:val="left"/>
      <w:pPr>
        <w:ind w:left="1679" w:hanging="360"/>
      </w:pPr>
      <w:rPr>
        <w:rFonts w:hint="default"/>
        <w:lang w:val="fr-FR" w:eastAsia="en-US" w:bidi="ar-SA"/>
      </w:rPr>
    </w:lvl>
    <w:lvl w:ilvl="3" w:tplc="A404DEC2">
      <w:numFmt w:val="bullet"/>
      <w:lvlText w:val="•"/>
      <w:lvlJc w:val="left"/>
      <w:pPr>
        <w:ind w:left="2108" w:hanging="360"/>
      </w:pPr>
      <w:rPr>
        <w:rFonts w:hint="default"/>
        <w:lang w:val="fr-FR" w:eastAsia="en-US" w:bidi="ar-SA"/>
      </w:rPr>
    </w:lvl>
    <w:lvl w:ilvl="4" w:tplc="429CD5EA">
      <w:numFmt w:val="bullet"/>
      <w:lvlText w:val="•"/>
      <w:lvlJc w:val="left"/>
      <w:pPr>
        <w:ind w:left="2538" w:hanging="360"/>
      </w:pPr>
      <w:rPr>
        <w:rFonts w:hint="default"/>
        <w:lang w:val="fr-FR" w:eastAsia="en-US" w:bidi="ar-SA"/>
      </w:rPr>
    </w:lvl>
    <w:lvl w:ilvl="5" w:tplc="1B586BB0">
      <w:numFmt w:val="bullet"/>
      <w:lvlText w:val="•"/>
      <w:lvlJc w:val="left"/>
      <w:pPr>
        <w:ind w:left="2968" w:hanging="360"/>
      </w:pPr>
      <w:rPr>
        <w:rFonts w:hint="default"/>
        <w:lang w:val="fr-FR" w:eastAsia="en-US" w:bidi="ar-SA"/>
      </w:rPr>
    </w:lvl>
    <w:lvl w:ilvl="6" w:tplc="DAEE7D00">
      <w:numFmt w:val="bullet"/>
      <w:lvlText w:val="•"/>
      <w:lvlJc w:val="left"/>
      <w:pPr>
        <w:ind w:left="3397" w:hanging="360"/>
      </w:pPr>
      <w:rPr>
        <w:rFonts w:hint="default"/>
        <w:lang w:val="fr-FR" w:eastAsia="en-US" w:bidi="ar-SA"/>
      </w:rPr>
    </w:lvl>
    <w:lvl w:ilvl="7" w:tplc="E51AB270">
      <w:numFmt w:val="bullet"/>
      <w:lvlText w:val="•"/>
      <w:lvlJc w:val="left"/>
      <w:pPr>
        <w:ind w:left="3827" w:hanging="360"/>
      </w:pPr>
      <w:rPr>
        <w:rFonts w:hint="default"/>
        <w:lang w:val="fr-FR" w:eastAsia="en-US" w:bidi="ar-SA"/>
      </w:rPr>
    </w:lvl>
    <w:lvl w:ilvl="8" w:tplc="013822FE">
      <w:numFmt w:val="bullet"/>
      <w:lvlText w:val="•"/>
      <w:lvlJc w:val="left"/>
      <w:pPr>
        <w:ind w:left="4256" w:hanging="360"/>
      </w:pPr>
      <w:rPr>
        <w:rFonts w:hint="default"/>
        <w:lang w:val="fr-FR" w:eastAsia="en-US" w:bidi="ar-SA"/>
      </w:rPr>
    </w:lvl>
  </w:abstractNum>
  <w:abstractNum w:abstractNumId="5" w15:restartNumberingAfterBreak="0">
    <w:nsid w:val="1AF677A1"/>
    <w:multiLevelType w:val="hybridMultilevel"/>
    <w:tmpl w:val="6FE4EBD8"/>
    <w:lvl w:ilvl="0" w:tplc="7CDEB2EA">
      <w:numFmt w:val="bullet"/>
      <w:lvlText w:val="•"/>
      <w:lvlJc w:val="left"/>
      <w:pPr>
        <w:ind w:left="136" w:hanging="144"/>
      </w:pPr>
      <w:rPr>
        <w:rFonts w:ascii="Times New Roman" w:eastAsia="Times New Roman" w:hAnsi="Times New Roman" w:cs="Times New Roman" w:hint="default"/>
        <w:w w:val="100"/>
        <w:sz w:val="24"/>
        <w:szCs w:val="24"/>
        <w:lang w:val="fr-FR" w:eastAsia="en-US" w:bidi="ar-SA"/>
      </w:rPr>
    </w:lvl>
    <w:lvl w:ilvl="1" w:tplc="6C186E24">
      <w:numFmt w:val="bullet"/>
      <w:lvlText w:val="-"/>
      <w:lvlJc w:val="left"/>
      <w:pPr>
        <w:ind w:left="984" w:hanging="141"/>
      </w:pPr>
      <w:rPr>
        <w:rFonts w:ascii="Times New Roman" w:eastAsia="Times New Roman" w:hAnsi="Times New Roman" w:cs="Times New Roman" w:hint="default"/>
        <w:w w:val="100"/>
        <w:sz w:val="24"/>
        <w:szCs w:val="24"/>
        <w:lang w:val="fr-FR" w:eastAsia="en-US" w:bidi="ar-SA"/>
      </w:rPr>
    </w:lvl>
    <w:lvl w:ilvl="2" w:tplc="D51669DC">
      <w:numFmt w:val="bullet"/>
      <w:lvlText w:val="o"/>
      <w:lvlJc w:val="left"/>
      <w:pPr>
        <w:ind w:left="1731" w:hanging="180"/>
      </w:pPr>
      <w:rPr>
        <w:rFonts w:ascii="Times New Roman" w:eastAsia="Times New Roman" w:hAnsi="Times New Roman" w:cs="Times New Roman" w:hint="default"/>
        <w:w w:val="100"/>
        <w:sz w:val="24"/>
        <w:szCs w:val="24"/>
        <w:lang w:val="fr-FR" w:eastAsia="en-US" w:bidi="ar-SA"/>
      </w:rPr>
    </w:lvl>
    <w:lvl w:ilvl="3" w:tplc="A7C83C7C">
      <w:numFmt w:val="bullet"/>
      <w:lvlText w:val="•"/>
      <w:lvlJc w:val="left"/>
      <w:pPr>
        <w:ind w:left="2760" w:hanging="180"/>
      </w:pPr>
      <w:rPr>
        <w:rFonts w:hint="default"/>
        <w:lang w:val="fr-FR" w:eastAsia="en-US" w:bidi="ar-SA"/>
      </w:rPr>
    </w:lvl>
    <w:lvl w:ilvl="4" w:tplc="CC5CA2C4">
      <w:numFmt w:val="bullet"/>
      <w:lvlText w:val="•"/>
      <w:lvlJc w:val="left"/>
      <w:pPr>
        <w:ind w:left="3780" w:hanging="180"/>
      </w:pPr>
      <w:rPr>
        <w:rFonts w:hint="default"/>
        <w:lang w:val="fr-FR" w:eastAsia="en-US" w:bidi="ar-SA"/>
      </w:rPr>
    </w:lvl>
    <w:lvl w:ilvl="5" w:tplc="CAB2AC7C">
      <w:numFmt w:val="bullet"/>
      <w:lvlText w:val="•"/>
      <w:lvlJc w:val="left"/>
      <w:pPr>
        <w:ind w:left="4800" w:hanging="180"/>
      </w:pPr>
      <w:rPr>
        <w:rFonts w:hint="default"/>
        <w:lang w:val="fr-FR" w:eastAsia="en-US" w:bidi="ar-SA"/>
      </w:rPr>
    </w:lvl>
    <w:lvl w:ilvl="6" w:tplc="7DB89750">
      <w:numFmt w:val="bullet"/>
      <w:lvlText w:val="•"/>
      <w:lvlJc w:val="left"/>
      <w:pPr>
        <w:ind w:left="5820" w:hanging="180"/>
      </w:pPr>
      <w:rPr>
        <w:rFonts w:hint="default"/>
        <w:lang w:val="fr-FR" w:eastAsia="en-US" w:bidi="ar-SA"/>
      </w:rPr>
    </w:lvl>
    <w:lvl w:ilvl="7" w:tplc="64DE11BC">
      <w:numFmt w:val="bullet"/>
      <w:lvlText w:val="•"/>
      <w:lvlJc w:val="left"/>
      <w:pPr>
        <w:ind w:left="6840" w:hanging="180"/>
      </w:pPr>
      <w:rPr>
        <w:rFonts w:hint="default"/>
        <w:lang w:val="fr-FR" w:eastAsia="en-US" w:bidi="ar-SA"/>
      </w:rPr>
    </w:lvl>
    <w:lvl w:ilvl="8" w:tplc="C01A5504">
      <w:numFmt w:val="bullet"/>
      <w:lvlText w:val="•"/>
      <w:lvlJc w:val="left"/>
      <w:pPr>
        <w:ind w:left="7860" w:hanging="180"/>
      </w:pPr>
      <w:rPr>
        <w:rFonts w:hint="default"/>
        <w:lang w:val="fr-FR" w:eastAsia="en-US" w:bidi="ar-SA"/>
      </w:rPr>
    </w:lvl>
  </w:abstractNum>
  <w:abstractNum w:abstractNumId="6" w15:restartNumberingAfterBreak="0">
    <w:nsid w:val="1D9F23BA"/>
    <w:multiLevelType w:val="hybridMultilevel"/>
    <w:tmpl w:val="74E275BC"/>
    <w:lvl w:ilvl="0" w:tplc="86063158">
      <w:start w:val="19"/>
      <w:numFmt w:val="bullet"/>
      <w:lvlText w:val="-"/>
      <w:lvlJc w:val="left"/>
      <w:pPr>
        <w:ind w:left="496" w:hanging="360"/>
      </w:pPr>
      <w:rPr>
        <w:rFonts w:ascii="Times New Roman" w:eastAsia="Times New Roman" w:hAnsi="Times New Roman" w:cs="Times New Roman" w:hint="default"/>
      </w:rPr>
    </w:lvl>
    <w:lvl w:ilvl="1" w:tplc="040C0003" w:tentative="1">
      <w:start w:val="1"/>
      <w:numFmt w:val="bullet"/>
      <w:lvlText w:val="o"/>
      <w:lvlJc w:val="left"/>
      <w:pPr>
        <w:ind w:left="1216" w:hanging="360"/>
      </w:pPr>
      <w:rPr>
        <w:rFonts w:ascii="Courier New" w:hAnsi="Courier New" w:cs="Courier New" w:hint="default"/>
      </w:rPr>
    </w:lvl>
    <w:lvl w:ilvl="2" w:tplc="040C0005" w:tentative="1">
      <w:start w:val="1"/>
      <w:numFmt w:val="bullet"/>
      <w:lvlText w:val=""/>
      <w:lvlJc w:val="left"/>
      <w:pPr>
        <w:ind w:left="1936" w:hanging="360"/>
      </w:pPr>
      <w:rPr>
        <w:rFonts w:ascii="Wingdings" w:hAnsi="Wingdings" w:hint="default"/>
      </w:rPr>
    </w:lvl>
    <w:lvl w:ilvl="3" w:tplc="040C0001" w:tentative="1">
      <w:start w:val="1"/>
      <w:numFmt w:val="bullet"/>
      <w:lvlText w:val=""/>
      <w:lvlJc w:val="left"/>
      <w:pPr>
        <w:ind w:left="2656" w:hanging="360"/>
      </w:pPr>
      <w:rPr>
        <w:rFonts w:ascii="Symbol" w:hAnsi="Symbol" w:hint="default"/>
      </w:rPr>
    </w:lvl>
    <w:lvl w:ilvl="4" w:tplc="040C0003" w:tentative="1">
      <w:start w:val="1"/>
      <w:numFmt w:val="bullet"/>
      <w:lvlText w:val="o"/>
      <w:lvlJc w:val="left"/>
      <w:pPr>
        <w:ind w:left="3376" w:hanging="360"/>
      </w:pPr>
      <w:rPr>
        <w:rFonts w:ascii="Courier New" w:hAnsi="Courier New" w:cs="Courier New" w:hint="default"/>
      </w:rPr>
    </w:lvl>
    <w:lvl w:ilvl="5" w:tplc="040C0005" w:tentative="1">
      <w:start w:val="1"/>
      <w:numFmt w:val="bullet"/>
      <w:lvlText w:val=""/>
      <w:lvlJc w:val="left"/>
      <w:pPr>
        <w:ind w:left="4096" w:hanging="360"/>
      </w:pPr>
      <w:rPr>
        <w:rFonts w:ascii="Wingdings" w:hAnsi="Wingdings" w:hint="default"/>
      </w:rPr>
    </w:lvl>
    <w:lvl w:ilvl="6" w:tplc="040C0001" w:tentative="1">
      <w:start w:val="1"/>
      <w:numFmt w:val="bullet"/>
      <w:lvlText w:val=""/>
      <w:lvlJc w:val="left"/>
      <w:pPr>
        <w:ind w:left="4816" w:hanging="360"/>
      </w:pPr>
      <w:rPr>
        <w:rFonts w:ascii="Symbol" w:hAnsi="Symbol" w:hint="default"/>
      </w:rPr>
    </w:lvl>
    <w:lvl w:ilvl="7" w:tplc="040C0003" w:tentative="1">
      <w:start w:val="1"/>
      <w:numFmt w:val="bullet"/>
      <w:lvlText w:val="o"/>
      <w:lvlJc w:val="left"/>
      <w:pPr>
        <w:ind w:left="5536" w:hanging="360"/>
      </w:pPr>
      <w:rPr>
        <w:rFonts w:ascii="Courier New" w:hAnsi="Courier New" w:cs="Courier New" w:hint="default"/>
      </w:rPr>
    </w:lvl>
    <w:lvl w:ilvl="8" w:tplc="040C0005" w:tentative="1">
      <w:start w:val="1"/>
      <w:numFmt w:val="bullet"/>
      <w:lvlText w:val=""/>
      <w:lvlJc w:val="left"/>
      <w:pPr>
        <w:ind w:left="6256" w:hanging="360"/>
      </w:pPr>
      <w:rPr>
        <w:rFonts w:ascii="Wingdings" w:hAnsi="Wingdings" w:hint="default"/>
      </w:rPr>
    </w:lvl>
  </w:abstractNum>
  <w:abstractNum w:abstractNumId="7" w15:restartNumberingAfterBreak="0">
    <w:nsid w:val="1EBD790D"/>
    <w:multiLevelType w:val="hybridMultilevel"/>
    <w:tmpl w:val="98963686"/>
    <w:lvl w:ilvl="0" w:tplc="379A948E">
      <w:start w:val="1"/>
      <w:numFmt w:val="decimal"/>
      <w:lvlText w:val="%1."/>
      <w:lvlJc w:val="left"/>
      <w:pPr>
        <w:ind w:left="855" w:hanging="360"/>
      </w:pPr>
      <w:rPr>
        <w:rFonts w:ascii="Times New Roman" w:eastAsia="Times New Roman" w:hAnsi="Times New Roman" w:cs="Times New Roman" w:hint="default"/>
        <w:b/>
        <w:bCs/>
        <w:w w:val="99"/>
        <w:sz w:val="28"/>
        <w:szCs w:val="28"/>
        <w:shd w:val="clear" w:color="auto" w:fill="BEBEBE"/>
        <w:lang w:val="fr-FR" w:eastAsia="en-US" w:bidi="ar-SA"/>
      </w:rPr>
    </w:lvl>
    <w:lvl w:ilvl="1" w:tplc="8562A100">
      <w:numFmt w:val="bullet"/>
      <w:lvlText w:val="-"/>
      <w:lvlJc w:val="left"/>
      <w:pPr>
        <w:ind w:left="1201" w:hanging="360"/>
      </w:pPr>
      <w:rPr>
        <w:rFonts w:ascii="Times New Roman" w:eastAsia="Times New Roman" w:hAnsi="Times New Roman" w:cs="Times New Roman" w:hint="default"/>
        <w:w w:val="100"/>
        <w:sz w:val="24"/>
        <w:szCs w:val="24"/>
        <w:lang w:val="fr-FR" w:eastAsia="en-US" w:bidi="ar-SA"/>
      </w:rPr>
    </w:lvl>
    <w:lvl w:ilvl="2" w:tplc="F416AD02">
      <w:numFmt w:val="bullet"/>
      <w:lvlText w:val="•"/>
      <w:lvlJc w:val="left"/>
      <w:pPr>
        <w:ind w:left="2166" w:hanging="360"/>
      </w:pPr>
      <w:rPr>
        <w:rFonts w:hint="default"/>
        <w:lang w:val="fr-FR" w:eastAsia="en-US" w:bidi="ar-SA"/>
      </w:rPr>
    </w:lvl>
    <w:lvl w:ilvl="3" w:tplc="9EDCEBA2">
      <w:numFmt w:val="bullet"/>
      <w:lvlText w:val="•"/>
      <w:lvlJc w:val="left"/>
      <w:pPr>
        <w:ind w:left="3133" w:hanging="360"/>
      </w:pPr>
      <w:rPr>
        <w:rFonts w:hint="default"/>
        <w:lang w:val="fr-FR" w:eastAsia="en-US" w:bidi="ar-SA"/>
      </w:rPr>
    </w:lvl>
    <w:lvl w:ilvl="4" w:tplc="43B00756">
      <w:numFmt w:val="bullet"/>
      <w:lvlText w:val="•"/>
      <w:lvlJc w:val="left"/>
      <w:pPr>
        <w:ind w:left="4100" w:hanging="360"/>
      </w:pPr>
      <w:rPr>
        <w:rFonts w:hint="default"/>
        <w:lang w:val="fr-FR" w:eastAsia="en-US" w:bidi="ar-SA"/>
      </w:rPr>
    </w:lvl>
    <w:lvl w:ilvl="5" w:tplc="DE505490">
      <w:numFmt w:val="bullet"/>
      <w:lvlText w:val="•"/>
      <w:lvlJc w:val="left"/>
      <w:pPr>
        <w:ind w:left="5066" w:hanging="360"/>
      </w:pPr>
      <w:rPr>
        <w:rFonts w:hint="default"/>
        <w:lang w:val="fr-FR" w:eastAsia="en-US" w:bidi="ar-SA"/>
      </w:rPr>
    </w:lvl>
    <w:lvl w:ilvl="6" w:tplc="7AA6C9FC">
      <w:numFmt w:val="bullet"/>
      <w:lvlText w:val="•"/>
      <w:lvlJc w:val="left"/>
      <w:pPr>
        <w:ind w:left="6033" w:hanging="360"/>
      </w:pPr>
      <w:rPr>
        <w:rFonts w:hint="default"/>
        <w:lang w:val="fr-FR" w:eastAsia="en-US" w:bidi="ar-SA"/>
      </w:rPr>
    </w:lvl>
    <w:lvl w:ilvl="7" w:tplc="51ACB198">
      <w:numFmt w:val="bullet"/>
      <w:lvlText w:val="•"/>
      <w:lvlJc w:val="left"/>
      <w:pPr>
        <w:ind w:left="7000" w:hanging="360"/>
      </w:pPr>
      <w:rPr>
        <w:rFonts w:hint="default"/>
        <w:lang w:val="fr-FR" w:eastAsia="en-US" w:bidi="ar-SA"/>
      </w:rPr>
    </w:lvl>
    <w:lvl w:ilvl="8" w:tplc="8AD0E67C">
      <w:numFmt w:val="bullet"/>
      <w:lvlText w:val="•"/>
      <w:lvlJc w:val="left"/>
      <w:pPr>
        <w:ind w:left="7966" w:hanging="360"/>
      </w:pPr>
      <w:rPr>
        <w:rFonts w:hint="default"/>
        <w:lang w:val="fr-FR" w:eastAsia="en-US" w:bidi="ar-SA"/>
      </w:rPr>
    </w:lvl>
  </w:abstractNum>
  <w:abstractNum w:abstractNumId="8" w15:restartNumberingAfterBreak="0">
    <w:nsid w:val="264F6E18"/>
    <w:multiLevelType w:val="hybridMultilevel"/>
    <w:tmpl w:val="D0886826"/>
    <w:lvl w:ilvl="0" w:tplc="EFEE1652">
      <w:numFmt w:val="bullet"/>
      <w:lvlText w:val=""/>
      <w:lvlJc w:val="left"/>
      <w:pPr>
        <w:ind w:left="827" w:hanging="360"/>
      </w:pPr>
      <w:rPr>
        <w:rFonts w:ascii="Symbol" w:eastAsia="Symbol" w:hAnsi="Symbol" w:cs="Symbol" w:hint="default"/>
        <w:w w:val="99"/>
        <w:sz w:val="22"/>
        <w:szCs w:val="22"/>
        <w:lang w:val="fr-FR" w:eastAsia="en-US" w:bidi="ar-SA"/>
      </w:rPr>
    </w:lvl>
    <w:lvl w:ilvl="1" w:tplc="A3103084">
      <w:numFmt w:val="bullet"/>
      <w:lvlText w:val="•"/>
      <w:lvlJc w:val="left"/>
      <w:pPr>
        <w:ind w:left="1249" w:hanging="360"/>
      </w:pPr>
      <w:rPr>
        <w:rFonts w:hint="default"/>
        <w:lang w:val="fr-FR" w:eastAsia="en-US" w:bidi="ar-SA"/>
      </w:rPr>
    </w:lvl>
    <w:lvl w:ilvl="2" w:tplc="92381964">
      <w:numFmt w:val="bullet"/>
      <w:lvlText w:val="•"/>
      <w:lvlJc w:val="left"/>
      <w:pPr>
        <w:ind w:left="1679" w:hanging="360"/>
      </w:pPr>
      <w:rPr>
        <w:rFonts w:hint="default"/>
        <w:lang w:val="fr-FR" w:eastAsia="en-US" w:bidi="ar-SA"/>
      </w:rPr>
    </w:lvl>
    <w:lvl w:ilvl="3" w:tplc="624210F0">
      <w:numFmt w:val="bullet"/>
      <w:lvlText w:val="•"/>
      <w:lvlJc w:val="left"/>
      <w:pPr>
        <w:ind w:left="2108" w:hanging="360"/>
      </w:pPr>
      <w:rPr>
        <w:rFonts w:hint="default"/>
        <w:lang w:val="fr-FR" w:eastAsia="en-US" w:bidi="ar-SA"/>
      </w:rPr>
    </w:lvl>
    <w:lvl w:ilvl="4" w:tplc="0D18AA7C">
      <w:numFmt w:val="bullet"/>
      <w:lvlText w:val="•"/>
      <w:lvlJc w:val="left"/>
      <w:pPr>
        <w:ind w:left="2538" w:hanging="360"/>
      </w:pPr>
      <w:rPr>
        <w:rFonts w:hint="default"/>
        <w:lang w:val="fr-FR" w:eastAsia="en-US" w:bidi="ar-SA"/>
      </w:rPr>
    </w:lvl>
    <w:lvl w:ilvl="5" w:tplc="0B4E17F8">
      <w:numFmt w:val="bullet"/>
      <w:lvlText w:val="•"/>
      <w:lvlJc w:val="left"/>
      <w:pPr>
        <w:ind w:left="2968" w:hanging="360"/>
      </w:pPr>
      <w:rPr>
        <w:rFonts w:hint="default"/>
        <w:lang w:val="fr-FR" w:eastAsia="en-US" w:bidi="ar-SA"/>
      </w:rPr>
    </w:lvl>
    <w:lvl w:ilvl="6" w:tplc="D654E20C">
      <w:numFmt w:val="bullet"/>
      <w:lvlText w:val="•"/>
      <w:lvlJc w:val="left"/>
      <w:pPr>
        <w:ind w:left="3397" w:hanging="360"/>
      </w:pPr>
      <w:rPr>
        <w:rFonts w:hint="default"/>
        <w:lang w:val="fr-FR" w:eastAsia="en-US" w:bidi="ar-SA"/>
      </w:rPr>
    </w:lvl>
    <w:lvl w:ilvl="7" w:tplc="7D722338">
      <w:numFmt w:val="bullet"/>
      <w:lvlText w:val="•"/>
      <w:lvlJc w:val="left"/>
      <w:pPr>
        <w:ind w:left="3827" w:hanging="360"/>
      </w:pPr>
      <w:rPr>
        <w:rFonts w:hint="default"/>
        <w:lang w:val="fr-FR" w:eastAsia="en-US" w:bidi="ar-SA"/>
      </w:rPr>
    </w:lvl>
    <w:lvl w:ilvl="8" w:tplc="A72012E4">
      <w:numFmt w:val="bullet"/>
      <w:lvlText w:val="•"/>
      <w:lvlJc w:val="left"/>
      <w:pPr>
        <w:ind w:left="4256" w:hanging="360"/>
      </w:pPr>
      <w:rPr>
        <w:rFonts w:hint="default"/>
        <w:lang w:val="fr-FR" w:eastAsia="en-US" w:bidi="ar-SA"/>
      </w:rPr>
    </w:lvl>
  </w:abstractNum>
  <w:abstractNum w:abstractNumId="9" w15:restartNumberingAfterBreak="0">
    <w:nsid w:val="27231A2F"/>
    <w:multiLevelType w:val="hybridMultilevel"/>
    <w:tmpl w:val="58F4239C"/>
    <w:lvl w:ilvl="0" w:tplc="89DAEE14">
      <w:numFmt w:val="bullet"/>
      <w:lvlText w:val=""/>
      <w:lvlJc w:val="left"/>
      <w:pPr>
        <w:ind w:left="827" w:hanging="360"/>
      </w:pPr>
      <w:rPr>
        <w:rFonts w:ascii="Symbol" w:eastAsia="Symbol" w:hAnsi="Symbol" w:cs="Symbol" w:hint="default"/>
        <w:w w:val="99"/>
        <w:sz w:val="22"/>
        <w:szCs w:val="22"/>
        <w:lang w:val="fr-FR" w:eastAsia="en-US" w:bidi="ar-SA"/>
      </w:rPr>
    </w:lvl>
    <w:lvl w:ilvl="1" w:tplc="2F3EDC98">
      <w:numFmt w:val="bullet"/>
      <w:lvlText w:val="•"/>
      <w:lvlJc w:val="left"/>
      <w:pPr>
        <w:ind w:left="1223" w:hanging="360"/>
      </w:pPr>
      <w:rPr>
        <w:rFonts w:hint="default"/>
        <w:lang w:val="fr-FR" w:eastAsia="en-US" w:bidi="ar-SA"/>
      </w:rPr>
    </w:lvl>
    <w:lvl w:ilvl="2" w:tplc="5FE07C50">
      <w:numFmt w:val="bullet"/>
      <w:lvlText w:val="•"/>
      <w:lvlJc w:val="left"/>
      <w:pPr>
        <w:ind w:left="1626" w:hanging="360"/>
      </w:pPr>
      <w:rPr>
        <w:rFonts w:hint="default"/>
        <w:lang w:val="fr-FR" w:eastAsia="en-US" w:bidi="ar-SA"/>
      </w:rPr>
    </w:lvl>
    <w:lvl w:ilvl="3" w:tplc="702268DC">
      <w:numFmt w:val="bullet"/>
      <w:lvlText w:val="•"/>
      <w:lvlJc w:val="left"/>
      <w:pPr>
        <w:ind w:left="2029" w:hanging="360"/>
      </w:pPr>
      <w:rPr>
        <w:rFonts w:hint="default"/>
        <w:lang w:val="fr-FR" w:eastAsia="en-US" w:bidi="ar-SA"/>
      </w:rPr>
    </w:lvl>
    <w:lvl w:ilvl="4" w:tplc="5A2CD0EA">
      <w:numFmt w:val="bullet"/>
      <w:lvlText w:val="•"/>
      <w:lvlJc w:val="left"/>
      <w:pPr>
        <w:ind w:left="2432" w:hanging="360"/>
      </w:pPr>
      <w:rPr>
        <w:rFonts w:hint="default"/>
        <w:lang w:val="fr-FR" w:eastAsia="en-US" w:bidi="ar-SA"/>
      </w:rPr>
    </w:lvl>
    <w:lvl w:ilvl="5" w:tplc="54943F8A">
      <w:numFmt w:val="bullet"/>
      <w:lvlText w:val="•"/>
      <w:lvlJc w:val="left"/>
      <w:pPr>
        <w:ind w:left="2836" w:hanging="360"/>
      </w:pPr>
      <w:rPr>
        <w:rFonts w:hint="default"/>
        <w:lang w:val="fr-FR" w:eastAsia="en-US" w:bidi="ar-SA"/>
      </w:rPr>
    </w:lvl>
    <w:lvl w:ilvl="6" w:tplc="DCC62E9A">
      <w:numFmt w:val="bullet"/>
      <w:lvlText w:val="•"/>
      <w:lvlJc w:val="left"/>
      <w:pPr>
        <w:ind w:left="3239" w:hanging="360"/>
      </w:pPr>
      <w:rPr>
        <w:rFonts w:hint="default"/>
        <w:lang w:val="fr-FR" w:eastAsia="en-US" w:bidi="ar-SA"/>
      </w:rPr>
    </w:lvl>
    <w:lvl w:ilvl="7" w:tplc="394EB238">
      <w:numFmt w:val="bullet"/>
      <w:lvlText w:val="•"/>
      <w:lvlJc w:val="left"/>
      <w:pPr>
        <w:ind w:left="3642" w:hanging="360"/>
      </w:pPr>
      <w:rPr>
        <w:rFonts w:hint="default"/>
        <w:lang w:val="fr-FR" w:eastAsia="en-US" w:bidi="ar-SA"/>
      </w:rPr>
    </w:lvl>
    <w:lvl w:ilvl="8" w:tplc="8054B71E">
      <w:numFmt w:val="bullet"/>
      <w:lvlText w:val="•"/>
      <w:lvlJc w:val="left"/>
      <w:pPr>
        <w:ind w:left="4045" w:hanging="360"/>
      </w:pPr>
      <w:rPr>
        <w:rFonts w:hint="default"/>
        <w:lang w:val="fr-FR" w:eastAsia="en-US" w:bidi="ar-SA"/>
      </w:rPr>
    </w:lvl>
  </w:abstractNum>
  <w:abstractNum w:abstractNumId="10" w15:restartNumberingAfterBreak="0">
    <w:nsid w:val="2D927DCA"/>
    <w:multiLevelType w:val="hybridMultilevel"/>
    <w:tmpl w:val="0F9AF964"/>
    <w:lvl w:ilvl="0" w:tplc="086EC78C">
      <w:numFmt w:val="bullet"/>
      <w:lvlText w:val=""/>
      <w:lvlJc w:val="left"/>
      <w:pPr>
        <w:ind w:left="827" w:hanging="360"/>
      </w:pPr>
      <w:rPr>
        <w:rFonts w:hint="default"/>
        <w:w w:val="100"/>
        <w:lang w:val="fr-FR" w:eastAsia="en-US" w:bidi="ar-SA"/>
      </w:rPr>
    </w:lvl>
    <w:lvl w:ilvl="1" w:tplc="C930E9A4">
      <w:numFmt w:val="bullet"/>
      <w:lvlText w:val="•"/>
      <w:lvlJc w:val="left"/>
      <w:pPr>
        <w:ind w:left="1249" w:hanging="360"/>
      </w:pPr>
      <w:rPr>
        <w:rFonts w:hint="default"/>
        <w:lang w:val="fr-FR" w:eastAsia="en-US" w:bidi="ar-SA"/>
      </w:rPr>
    </w:lvl>
    <w:lvl w:ilvl="2" w:tplc="DEACEDCC">
      <w:numFmt w:val="bullet"/>
      <w:lvlText w:val="•"/>
      <w:lvlJc w:val="left"/>
      <w:pPr>
        <w:ind w:left="1679" w:hanging="360"/>
      </w:pPr>
      <w:rPr>
        <w:rFonts w:hint="default"/>
        <w:lang w:val="fr-FR" w:eastAsia="en-US" w:bidi="ar-SA"/>
      </w:rPr>
    </w:lvl>
    <w:lvl w:ilvl="3" w:tplc="60062A94">
      <w:numFmt w:val="bullet"/>
      <w:lvlText w:val="•"/>
      <w:lvlJc w:val="left"/>
      <w:pPr>
        <w:ind w:left="2108" w:hanging="360"/>
      </w:pPr>
      <w:rPr>
        <w:rFonts w:hint="default"/>
        <w:lang w:val="fr-FR" w:eastAsia="en-US" w:bidi="ar-SA"/>
      </w:rPr>
    </w:lvl>
    <w:lvl w:ilvl="4" w:tplc="DCC4D7F4">
      <w:numFmt w:val="bullet"/>
      <w:lvlText w:val="•"/>
      <w:lvlJc w:val="left"/>
      <w:pPr>
        <w:ind w:left="2538" w:hanging="360"/>
      </w:pPr>
      <w:rPr>
        <w:rFonts w:hint="default"/>
        <w:lang w:val="fr-FR" w:eastAsia="en-US" w:bidi="ar-SA"/>
      </w:rPr>
    </w:lvl>
    <w:lvl w:ilvl="5" w:tplc="65A63168">
      <w:numFmt w:val="bullet"/>
      <w:lvlText w:val="•"/>
      <w:lvlJc w:val="left"/>
      <w:pPr>
        <w:ind w:left="2968" w:hanging="360"/>
      </w:pPr>
      <w:rPr>
        <w:rFonts w:hint="default"/>
        <w:lang w:val="fr-FR" w:eastAsia="en-US" w:bidi="ar-SA"/>
      </w:rPr>
    </w:lvl>
    <w:lvl w:ilvl="6" w:tplc="D43A6F60">
      <w:numFmt w:val="bullet"/>
      <w:lvlText w:val="•"/>
      <w:lvlJc w:val="left"/>
      <w:pPr>
        <w:ind w:left="3397" w:hanging="360"/>
      </w:pPr>
      <w:rPr>
        <w:rFonts w:hint="default"/>
        <w:lang w:val="fr-FR" w:eastAsia="en-US" w:bidi="ar-SA"/>
      </w:rPr>
    </w:lvl>
    <w:lvl w:ilvl="7" w:tplc="53CE611A">
      <w:numFmt w:val="bullet"/>
      <w:lvlText w:val="•"/>
      <w:lvlJc w:val="left"/>
      <w:pPr>
        <w:ind w:left="3827" w:hanging="360"/>
      </w:pPr>
      <w:rPr>
        <w:rFonts w:hint="default"/>
        <w:lang w:val="fr-FR" w:eastAsia="en-US" w:bidi="ar-SA"/>
      </w:rPr>
    </w:lvl>
    <w:lvl w:ilvl="8" w:tplc="79145632">
      <w:numFmt w:val="bullet"/>
      <w:lvlText w:val="•"/>
      <w:lvlJc w:val="left"/>
      <w:pPr>
        <w:ind w:left="4256" w:hanging="360"/>
      </w:pPr>
      <w:rPr>
        <w:rFonts w:hint="default"/>
        <w:lang w:val="fr-FR" w:eastAsia="en-US" w:bidi="ar-SA"/>
      </w:rPr>
    </w:lvl>
  </w:abstractNum>
  <w:abstractNum w:abstractNumId="11" w15:restartNumberingAfterBreak="0">
    <w:nsid w:val="2F076C2B"/>
    <w:multiLevelType w:val="hybridMultilevel"/>
    <w:tmpl w:val="532650EA"/>
    <w:lvl w:ilvl="0" w:tplc="AAC60BDC">
      <w:start w:val="1"/>
      <w:numFmt w:val="upperRoman"/>
      <w:lvlText w:val="%1-"/>
      <w:lvlJc w:val="left"/>
      <w:pPr>
        <w:ind w:left="1080" w:hanging="72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43722F28"/>
    <w:multiLevelType w:val="hybridMultilevel"/>
    <w:tmpl w:val="6C0A1D68"/>
    <w:lvl w:ilvl="0" w:tplc="040C0001">
      <w:start w:val="1"/>
      <w:numFmt w:val="bullet"/>
      <w:lvlText w:val=""/>
      <w:lvlJc w:val="left"/>
      <w:pPr>
        <w:ind w:left="632" w:hanging="360"/>
      </w:pPr>
      <w:rPr>
        <w:rFonts w:ascii="Symbol" w:hAnsi="Symbol" w:hint="default"/>
      </w:rPr>
    </w:lvl>
    <w:lvl w:ilvl="1" w:tplc="040C0003" w:tentative="1">
      <w:start w:val="1"/>
      <w:numFmt w:val="bullet"/>
      <w:lvlText w:val="o"/>
      <w:lvlJc w:val="left"/>
      <w:pPr>
        <w:ind w:left="1576" w:hanging="360"/>
      </w:pPr>
      <w:rPr>
        <w:rFonts w:ascii="Courier New" w:hAnsi="Courier New" w:cs="Courier New" w:hint="default"/>
      </w:rPr>
    </w:lvl>
    <w:lvl w:ilvl="2" w:tplc="040C0005" w:tentative="1">
      <w:start w:val="1"/>
      <w:numFmt w:val="bullet"/>
      <w:lvlText w:val=""/>
      <w:lvlJc w:val="left"/>
      <w:pPr>
        <w:ind w:left="2296" w:hanging="360"/>
      </w:pPr>
      <w:rPr>
        <w:rFonts w:ascii="Wingdings" w:hAnsi="Wingdings" w:hint="default"/>
      </w:rPr>
    </w:lvl>
    <w:lvl w:ilvl="3" w:tplc="040C0001" w:tentative="1">
      <w:start w:val="1"/>
      <w:numFmt w:val="bullet"/>
      <w:lvlText w:val=""/>
      <w:lvlJc w:val="left"/>
      <w:pPr>
        <w:ind w:left="3016" w:hanging="360"/>
      </w:pPr>
      <w:rPr>
        <w:rFonts w:ascii="Symbol" w:hAnsi="Symbol" w:hint="default"/>
      </w:rPr>
    </w:lvl>
    <w:lvl w:ilvl="4" w:tplc="040C0003" w:tentative="1">
      <w:start w:val="1"/>
      <w:numFmt w:val="bullet"/>
      <w:lvlText w:val="o"/>
      <w:lvlJc w:val="left"/>
      <w:pPr>
        <w:ind w:left="3736" w:hanging="360"/>
      </w:pPr>
      <w:rPr>
        <w:rFonts w:ascii="Courier New" w:hAnsi="Courier New" w:cs="Courier New" w:hint="default"/>
      </w:rPr>
    </w:lvl>
    <w:lvl w:ilvl="5" w:tplc="040C0005" w:tentative="1">
      <w:start w:val="1"/>
      <w:numFmt w:val="bullet"/>
      <w:lvlText w:val=""/>
      <w:lvlJc w:val="left"/>
      <w:pPr>
        <w:ind w:left="4456" w:hanging="360"/>
      </w:pPr>
      <w:rPr>
        <w:rFonts w:ascii="Wingdings" w:hAnsi="Wingdings" w:hint="default"/>
      </w:rPr>
    </w:lvl>
    <w:lvl w:ilvl="6" w:tplc="040C0001" w:tentative="1">
      <w:start w:val="1"/>
      <w:numFmt w:val="bullet"/>
      <w:lvlText w:val=""/>
      <w:lvlJc w:val="left"/>
      <w:pPr>
        <w:ind w:left="5176" w:hanging="360"/>
      </w:pPr>
      <w:rPr>
        <w:rFonts w:ascii="Symbol" w:hAnsi="Symbol" w:hint="default"/>
      </w:rPr>
    </w:lvl>
    <w:lvl w:ilvl="7" w:tplc="040C0003" w:tentative="1">
      <w:start w:val="1"/>
      <w:numFmt w:val="bullet"/>
      <w:lvlText w:val="o"/>
      <w:lvlJc w:val="left"/>
      <w:pPr>
        <w:ind w:left="5896" w:hanging="360"/>
      </w:pPr>
      <w:rPr>
        <w:rFonts w:ascii="Courier New" w:hAnsi="Courier New" w:cs="Courier New" w:hint="default"/>
      </w:rPr>
    </w:lvl>
    <w:lvl w:ilvl="8" w:tplc="040C0005" w:tentative="1">
      <w:start w:val="1"/>
      <w:numFmt w:val="bullet"/>
      <w:lvlText w:val=""/>
      <w:lvlJc w:val="left"/>
      <w:pPr>
        <w:ind w:left="6616" w:hanging="360"/>
      </w:pPr>
      <w:rPr>
        <w:rFonts w:ascii="Wingdings" w:hAnsi="Wingdings" w:hint="default"/>
      </w:rPr>
    </w:lvl>
  </w:abstractNum>
  <w:abstractNum w:abstractNumId="13" w15:restartNumberingAfterBreak="0">
    <w:nsid w:val="48010943"/>
    <w:multiLevelType w:val="hybridMultilevel"/>
    <w:tmpl w:val="8BF22BB0"/>
    <w:lvl w:ilvl="0" w:tplc="2E4A5656">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59B406BC"/>
    <w:multiLevelType w:val="hybridMultilevel"/>
    <w:tmpl w:val="EECE1D32"/>
    <w:lvl w:ilvl="0" w:tplc="4C8AE2E0">
      <w:numFmt w:val="bullet"/>
      <w:lvlText w:val=""/>
      <w:lvlJc w:val="left"/>
      <w:pPr>
        <w:ind w:left="827" w:hanging="360"/>
      </w:pPr>
      <w:rPr>
        <w:rFonts w:ascii="Symbol" w:eastAsia="Symbol" w:hAnsi="Symbol" w:cs="Symbol" w:hint="default"/>
        <w:w w:val="99"/>
        <w:sz w:val="22"/>
        <w:szCs w:val="22"/>
        <w:lang w:val="fr-FR" w:eastAsia="en-US" w:bidi="ar-SA"/>
      </w:rPr>
    </w:lvl>
    <w:lvl w:ilvl="1" w:tplc="5A26C86C">
      <w:numFmt w:val="bullet"/>
      <w:lvlText w:val="•"/>
      <w:lvlJc w:val="left"/>
      <w:pPr>
        <w:ind w:left="1223" w:hanging="360"/>
      </w:pPr>
      <w:rPr>
        <w:rFonts w:hint="default"/>
        <w:lang w:val="fr-FR" w:eastAsia="en-US" w:bidi="ar-SA"/>
      </w:rPr>
    </w:lvl>
    <w:lvl w:ilvl="2" w:tplc="6130E99C">
      <w:numFmt w:val="bullet"/>
      <w:lvlText w:val="•"/>
      <w:lvlJc w:val="left"/>
      <w:pPr>
        <w:ind w:left="1626" w:hanging="360"/>
      </w:pPr>
      <w:rPr>
        <w:rFonts w:hint="default"/>
        <w:lang w:val="fr-FR" w:eastAsia="en-US" w:bidi="ar-SA"/>
      </w:rPr>
    </w:lvl>
    <w:lvl w:ilvl="3" w:tplc="A184DEBC">
      <w:numFmt w:val="bullet"/>
      <w:lvlText w:val="•"/>
      <w:lvlJc w:val="left"/>
      <w:pPr>
        <w:ind w:left="2029" w:hanging="360"/>
      </w:pPr>
      <w:rPr>
        <w:rFonts w:hint="default"/>
        <w:lang w:val="fr-FR" w:eastAsia="en-US" w:bidi="ar-SA"/>
      </w:rPr>
    </w:lvl>
    <w:lvl w:ilvl="4" w:tplc="9702CB90">
      <w:numFmt w:val="bullet"/>
      <w:lvlText w:val="•"/>
      <w:lvlJc w:val="left"/>
      <w:pPr>
        <w:ind w:left="2432" w:hanging="360"/>
      </w:pPr>
      <w:rPr>
        <w:rFonts w:hint="default"/>
        <w:lang w:val="fr-FR" w:eastAsia="en-US" w:bidi="ar-SA"/>
      </w:rPr>
    </w:lvl>
    <w:lvl w:ilvl="5" w:tplc="F8C075E4">
      <w:numFmt w:val="bullet"/>
      <w:lvlText w:val="•"/>
      <w:lvlJc w:val="left"/>
      <w:pPr>
        <w:ind w:left="2836" w:hanging="360"/>
      </w:pPr>
      <w:rPr>
        <w:rFonts w:hint="default"/>
        <w:lang w:val="fr-FR" w:eastAsia="en-US" w:bidi="ar-SA"/>
      </w:rPr>
    </w:lvl>
    <w:lvl w:ilvl="6" w:tplc="4B44F0DA">
      <w:numFmt w:val="bullet"/>
      <w:lvlText w:val="•"/>
      <w:lvlJc w:val="left"/>
      <w:pPr>
        <w:ind w:left="3239" w:hanging="360"/>
      </w:pPr>
      <w:rPr>
        <w:rFonts w:hint="default"/>
        <w:lang w:val="fr-FR" w:eastAsia="en-US" w:bidi="ar-SA"/>
      </w:rPr>
    </w:lvl>
    <w:lvl w:ilvl="7" w:tplc="6420B2D2">
      <w:numFmt w:val="bullet"/>
      <w:lvlText w:val="•"/>
      <w:lvlJc w:val="left"/>
      <w:pPr>
        <w:ind w:left="3642" w:hanging="360"/>
      </w:pPr>
      <w:rPr>
        <w:rFonts w:hint="default"/>
        <w:lang w:val="fr-FR" w:eastAsia="en-US" w:bidi="ar-SA"/>
      </w:rPr>
    </w:lvl>
    <w:lvl w:ilvl="8" w:tplc="A6602BE4">
      <w:numFmt w:val="bullet"/>
      <w:lvlText w:val="•"/>
      <w:lvlJc w:val="left"/>
      <w:pPr>
        <w:ind w:left="4045" w:hanging="360"/>
      </w:pPr>
      <w:rPr>
        <w:rFonts w:hint="default"/>
        <w:lang w:val="fr-FR" w:eastAsia="en-US" w:bidi="ar-SA"/>
      </w:rPr>
    </w:lvl>
  </w:abstractNum>
  <w:abstractNum w:abstractNumId="15" w15:restartNumberingAfterBreak="0">
    <w:nsid w:val="59D5063B"/>
    <w:multiLevelType w:val="hybridMultilevel"/>
    <w:tmpl w:val="75ACE5F2"/>
    <w:lvl w:ilvl="0" w:tplc="40FC94A2">
      <w:start w:val="1"/>
      <w:numFmt w:val="decimal"/>
      <w:lvlText w:val="%1-"/>
      <w:lvlJc w:val="left"/>
      <w:pPr>
        <w:ind w:left="496" w:hanging="360"/>
      </w:pPr>
      <w:rPr>
        <w:rFonts w:hint="default"/>
      </w:rPr>
    </w:lvl>
    <w:lvl w:ilvl="1" w:tplc="040C0019" w:tentative="1">
      <w:start w:val="1"/>
      <w:numFmt w:val="lowerLetter"/>
      <w:lvlText w:val="%2."/>
      <w:lvlJc w:val="left"/>
      <w:pPr>
        <w:ind w:left="1216" w:hanging="360"/>
      </w:pPr>
    </w:lvl>
    <w:lvl w:ilvl="2" w:tplc="040C001B" w:tentative="1">
      <w:start w:val="1"/>
      <w:numFmt w:val="lowerRoman"/>
      <w:lvlText w:val="%3."/>
      <w:lvlJc w:val="right"/>
      <w:pPr>
        <w:ind w:left="1936" w:hanging="180"/>
      </w:pPr>
    </w:lvl>
    <w:lvl w:ilvl="3" w:tplc="040C000F" w:tentative="1">
      <w:start w:val="1"/>
      <w:numFmt w:val="decimal"/>
      <w:lvlText w:val="%4."/>
      <w:lvlJc w:val="left"/>
      <w:pPr>
        <w:ind w:left="2656" w:hanging="360"/>
      </w:pPr>
    </w:lvl>
    <w:lvl w:ilvl="4" w:tplc="040C0019" w:tentative="1">
      <w:start w:val="1"/>
      <w:numFmt w:val="lowerLetter"/>
      <w:lvlText w:val="%5."/>
      <w:lvlJc w:val="left"/>
      <w:pPr>
        <w:ind w:left="3376" w:hanging="360"/>
      </w:pPr>
    </w:lvl>
    <w:lvl w:ilvl="5" w:tplc="040C001B" w:tentative="1">
      <w:start w:val="1"/>
      <w:numFmt w:val="lowerRoman"/>
      <w:lvlText w:val="%6."/>
      <w:lvlJc w:val="right"/>
      <w:pPr>
        <w:ind w:left="4096" w:hanging="180"/>
      </w:pPr>
    </w:lvl>
    <w:lvl w:ilvl="6" w:tplc="040C000F" w:tentative="1">
      <w:start w:val="1"/>
      <w:numFmt w:val="decimal"/>
      <w:lvlText w:val="%7."/>
      <w:lvlJc w:val="left"/>
      <w:pPr>
        <w:ind w:left="4816" w:hanging="360"/>
      </w:pPr>
    </w:lvl>
    <w:lvl w:ilvl="7" w:tplc="040C0019" w:tentative="1">
      <w:start w:val="1"/>
      <w:numFmt w:val="lowerLetter"/>
      <w:lvlText w:val="%8."/>
      <w:lvlJc w:val="left"/>
      <w:pPr>
        <w:ind w:left="5536" w:hanging="360"/>
      </w:pPr>
    </w:lvl>
    <w:lvl w:ilvl="8" w:tplc="040C001B" w:tentative="1">
      <w:start w:val="1"/>
      <w:numFmt w:val="lowerRoman"/>
      <w:lvlText w:val="%9."/>
      <w:lvlJc w:val="right"/>
      <w:pPr>
        <w:ind w:left="6256" w:hanging="180"/>
      </w:pPr>
    </w:lvl>
  </w:abstractNum>
  <w:abstractNum w:abstractNumId="16" w15:restartNumberingAfterBreak="0">
    <w:nsid w:val="5F2854A1"/>
    <w:multiLevelType w:val="hybridMultilevel"/>
    <w:tmpl w:val="81B6A804"/>
    <w:lvl w:ilvl="0" w:tplc="BAA85E3C">
      <w:start w:val="1"/>
      <w:numFmt w:val="decimal"/>
      <w:lvlText w:val="%1-"/>
      <w:lvlJc w:val="left"/>
      <w:pPr>
        <w:ind w:left="496" w:hanging="360"/>
      </w:pPr>
      <w:rPr>
        <w:rFonts w:hint="default"/>
        <w:b w:val="0"/>
        <w:u w:val="none"/>
      </w:rPr>
    </w:lvl>
    <w:lvl w:ilvl="1" w:tplc="040C0019" w:tentative="1">
      <w:start w:val="1"/>
      <w:numFmt w:val="lowerLetter"/>
      <w:lvlText w:val="%2."/>
      <w:lvlJc w:val="left"/>
      <w:pPr>
        <w:ind w:left="1216" w:hanging="360"/>
      </w:pPr>
    </w:lvl>
    <w:lvl w:ilvl="2" w:tplc="040C001B" w:tentative="1">
      <w:start w:val="1"/>
      <w:numFmt w:val="lowerRoman"/>
      <w:lvlText w:val="%3."/>
      <w:lvlJc w:val="right"/>
      <w:pPr>
        <w:ind w:left="1936" w:hanging="180"/>
      </w:pPr>
    </w:lvl>
    <w:lvl w:ilvl="3" w:tplc="040C000F" w:tentative="1">
      <w:start w:val="1"/>
      <w:numFmt w:val="decimal"/>
      <w:lvlText w:val="%4."/>
      <w:lvlJc w:val="left"/>
      <w:pPr>
        <w:ind w:left="2656" w:hanging="360"/>
      </w:pPr>
    </w:lvl>
    <w:lvl w:ilvl="4" w:tplc="040C0019" w:tentative="1">
      <w:start w:val="1"/>
      <w:numFmt w:val="lowerLetter"/>
      <w:lvlText w:val="%5."/>
      <w:lvlJc w:val="left"/>
      <w:pPr>
        <w:ind w:left="3376" w:hanging="360"/>
      </w:pPr>
    </w:lvl>
    <w:lvl w:ilvl="5" w:tplc="040C001B" w:tentative="1">
      <w:start w:val="1"/>
      <w:numFmt w:val="lowerRoman"/>
      <w:lvlText w:val="%6."/>
      <w:lvlJc w:val="right"/>
      <w:pPr>
        <w:ind w:left="4096" w:hanging="180"/>
      </w:pPr>
    </w:lvl>
    <w:lvl w:ilvl="6" w:tplc="040C000F" w:tentative="1">
      <w:start w:val="1"/>
      <w:numFmt w:val="decimal"/>
      <w:lvlText w:val="%7."/>
      <w:lvlJc w:val="left"/>
      <w:pPr>
        <w:ind w:left="4816" w:hanging="360"/>
      </w:pPr>
    </w:lvl>
    <w:lvl w:ilvl="7" w:tplc="040C0019" w:tentative="1">
      <w:start w:val="1"/>
      <w:numFmt w:val="lowerLetter"/>
      <w:lvlText w:val="%8."/>
      <w:lvlJc w:val="left"/>
      <w:pPr>
        <w:ind w:left="5536" w:hanging="360"/>
      </w:pPr>
    </w:lvl>
    <w:lvl w:ilvl="8" w:tplc="040C001B" w:tentative="1">
      <w:start w:val="1"/>
      <w:numFmt w:val="lowerRoman"/>
      <w:lvlText w:val="%9."/>
      <w:lvlJc w:val="right"/>
      <w:pPr>
        <w:ind w:left="6256" w:hanging="180"/>
      </w:pPr>
    </w:lvl>
  </w:abstractNum>
  <w:abstractNum w:abstractNumId="17" w15:restartNumberingAfterBreak="0">
    <w:nsid w:val="628722E9"/>
    <w:multiLevelType w:val="hybridMultilevel"/>
    <w:tmpl w:val="7FA0A656"/>
    <w:lvl w:ilvl="0" w:tplc="CB6C8B24">
      <w:start w:val="1"/>
      <w:numFmt w:val="upperLetter"/>
      <w:lvlText w:val="%1-"/>
      <w:lvlJc w:val="left"/>
      <w:pPr>
        <w:ind w:left="496" w:hanging="360"/>
      </w:pPr>
      <w:rPr>
        <w:rFonts w:hint="default"/>
      </w:rPr>
    </w:lvl>
    <w:lvl w:ilvl="1" w:tplc="040C0019" w:tentative="1">
      <w:start w:val="1"/>
      <w:numFmt w:val="lowerLetter"/>
      <w:lvlText w:val="%2."/>
      <w:lvlJc w:val="left"/>
      <w:pPr>
        <w:ind w:left="1216" w:hanging="360"/>
      </w:pPr>
    </w:lvl>
    <w:lvl w:ilvl="2" w:tplc="040C001B" w:tentative="1">
      <w:start w:val="1"/>
      <w:numFmt w:val="lowerRoman"/>
      <w:lvlText w:val="%3."/>
      <w:lvlJc w:val="right"/>
      <w:pPr>
        <w:ind w:left="1936" w:hanging="180"/>
      </w:pPr>
    </w:lvl>
    <w:lvl w:ilvl="3" w:tplc="040C000F" w:tentative="1">
      <w:start w:val="1"/>
      <w:numFmt w:val="decimal"/>
      <w:lvlText w:val="%4."/>
      <w:lvlJc w:val="left"/>
      <w:pPr>
        <w:ind w:left="2656" w:hanging="360"/>
      </w:pPr>
    </w:lvl>
    <w:lvl w:ilvl="4" w:tplc="040C0019" w:tentative="1">
      <w:start w:val="1"/>
      <w:numFmt w:val="lowerLetter"/>
      <w:lvlText w:val="%5."/>
      <w:lvlJc w:val="left"/>
      <w:pPr>
        <w:ind w:left="3376" w:hanging="360"/>
      </w:pPr>
    </w:lvl>
    <w:lvl w:ilvl="5" w:tplc="040C001B" w:tentative="1">
      <w:start w:val="1"/>
      <w:numFmt w:val="lowerRoman"/>
      <w:lvlText w:val="%6."/>
      <w:lvlJc w:val="right"/>
      <w:pPr>
        <w:ind w:left="4096" w:hanging="180"/>
      </w:pPr>
    </w:lvl>
    <w:lvl w:ilvl="6" w:tplc="040C000F" w:tentative="1">
      <w:start w:val="1"/>
      <w:numFmt w:val="decimal"/>
      <w:lvlText w:val="%7."/>
      <w:lvlJc w:val="left"/>
      <w:pPr>
        <w:ind w:left="4816" w:hanging="360"/>
      </w:pPr>
    </w:lvl>
    <w:lvl w:ilvl="7" w:tplc="040C0019" w:tentative="1">
      <w:start w:val="1"/>
      <w:numFmt w:val="lowerLetter"/>
      <w:lvlText w:val="%8."/>
      <w:lvlJc w:val="left"/>
      <w:pPr>
        <w:ind w:left="5536" w:hanging="360"/>
      </w:pPr>
    </w:lvl>
    <w:lvl w:ilvl="8" w:tplc="040C001B" w:tentative="1">
      <w:start w:val="1"/>
      <w:numFmt w:val="lowerRoman"/>
      <w:lvlText w:val="%9."/>
      <w:lvlJc w:val="right"/>
      <w:pPr>
        <w:ind w:left="6256" w:hanging="180"/>
      </w:pPr>
    </w:lvl>
  </w:abstractNum>
  <w:abstractNum w:abstractNumId="18" w15:restartNumberingAfterBreak="0">
    <w:nsid w:val="66E76E03"/>
    <w:multiLevelType w:val="hybridMultilevel"/>
    <w:tmpl w:val="7A767CA8"/>
    <w:lvl w:ilvl="0" w:tplc="CEF63C3C">
      <w:numFmt w:val="bullet"/>
      <w:lvlText w:val=""/>
      <w:lvlJc w:val="left"/>
      <w:pPr>
        <w:ind w:left="827" w:hanging="360"/>
      </w:pPr>
      <w:rPr>
        <w:rFonts w:hint="default"/>
        <w:strike/>
        <w:w w:val="99"/>
        <w:lang w:val="fr-FR" w:eastAsia="en-US" w:bidi="ar-SA"/>
      </w:rPr>
    </w:lvl>
    <w:lvl w:ilvl="1" w:tplc="3E9C308C">
      <w:numFmt w:val="bullet"/>
      <w:lvlText w:val="•"/>
      <w:lvlJc w:val="left"/>
      <w:pPr>
        <w:ind w:left="1223" w:hanging="360"/>
      </w:pPr>
      <w:rPr>
        <w:rFonts w:hint="default"/>
        <w:lang w:val="fr-FR" w:eastAsia="en-US" w:bidi="ar-SA"/>
      </w:rPr>
    </w:lvl>
    <w:lvl w:ilvl="2" w:tplc="C5ACF0C2">
      <w:numFmt w:val="bullet"/>
      <w:lvlText w:val="•"/>
      <w:lvlJc w:val="left"/>
      <w:pPr>
        <w:ind w:left="1626" w:hanging="360"/>
      </w:pPr>
      <w:rPr>
        <w:rFonts w:hint="default"/>
        <w:lang w:val="fr-FR" w:eastAsia="en-US" w:bidi="ar-SA"/>
      </w:rPr>
    </w:lvl>
    <w:lvl w:ilvl="3" w:tplc="EFDA45AE">
      <w:numFmt w:val="bullet"/>
      <w:lvlText w:val="•"/>
      <w:lvlJc w:val="left"/>
      <w:pPr>
        <w:ind w:left="2029" w:hanging="360"/>
      </w:pPr>
      <w:rPr>
        <w:rFonts w:hint="default"/>
        <w:lang w:val="fr-FR" w:eastAsia="en-US" w:bidi="ar-SA"/>
      </w:rPr>
    </w:lvl>
    <w:lvl w:ilvl="4" w:tplc="A2F2C1E4">
      <w:numFmt w:val="bullet"/>
      <w:lvlText w:val="•"/>
      <w:lvlJc w:val="left"/>
      <w:pPr>
        <w:ind w:left="2432" w:hanging="360"/>
      </w:pPr>
      <w:rPr>
        <w:rFonts w:hint="default"/>
        <w:lang w:val="fr-FR" w:eastAsia="en-US" w:bidi="ar-SA"/>
      </w:rPr>
    </w:lvl>
    <w:lvl w:ilvl="5" w:tplc="F5CE6DA0">
      <w:numFmt w:val="bullet"/>
      <w:lvlText w:val="•"/>
      <w:lvlJc w:val="left"/>
      <w:pPr>
        <w:ind w:left="2836" w:hanging="360"/>
      </w:pPr>
      <w:rPr>
        <w:rFonts w:hint="default"/>
        <w:lang w:val="fr-FR" w:eastAsia="en-US" w:bidi="ar-SA"/>
      </w:rPr>
    </w:lvl>
    <w:lvl w:ilvl="6" w:tplc="00528D78">
      <w:numFmt w:val="bullet"/>
      <w:lvlText w:val="•"/>
      <w:lvlJc w:val="left"/>
      <w:pPr>
        <w:ind w:left="3239" w:hanging="360"/>
      </w:pPr>
      <w:rPr>
        <w:rFonts w:hint="default"/>
        <w:lang w:val="fr-FR" w:eastAsia="en-US" w:bidi="ar-SA"/>
      </w:rPr>
    </w:lvl>
    <w:lvl w:ilvl="7" w:tplc="BE30C05E">
      <w:numFmt w:val="bullet"/>
      <w:lvlText w:val="•"/>
      <w:lvlJc w:val="left"/>
      <w:pPr>
        <w:ind w:left="3642" w:hanging="360"/>
      </w:pPr>
      <w:rPr>
        <w:rFonts w:hint="default"/>
        <w:lang w:val="fr-FR" w:eastAsia="en-US" w:bidi="ar-SA"/>
      </w:rPr>
    </w:lvl>
    <w:lvl w:ilvl="8" w:tplc="735639D4">
      <w:numFmt w:val="bullet"/>
      <w:lvlText w:val="•"/>
      <w:lvlJc w:val="left"/>
      <w:pPr>
        <w:ind w:left="4045" w:hanging="360"/>
      </w:pPr>
      <w:rPr>
        <w:rFonts w:hint="default"/>
        <w:lang w:val="fr-FR" w:eastAsia="en-US" w:bidi="ar-SA"/>
      </w:rPr>
    </w:lvl>
  </w:abstractNum>
  <w:abstractNum w:abstractNumId="19" w15:restartNumberingAfterBreak="0">
    <w:nsid w:val="67A3326C"/>
    <w:multiLevelType w:val="hybridMultilevel"/>
    <w:tmpl w:val="4AFAC8FA"/>
    <w:lvl w:ilvl="0" w:tplc="CB6EC394">
      <w:start w:val="1"/>
      <w:numFmt w:val="decimal"/>
      <w:lvlText w:val="%1."/>
      <w:lvlJc w:val="left"/>
      <w:pPr>
        <w:ind w:left="856" w:hanging="360"/>
      </w:pPr>
      <w:rPr>
        <w:rFonts w:hint="default"/>
        <w:b/>
        <w:bCs/>
        <w:spacing w:val="-1"/>
        <w:w w:val="99"/>
        <w:lang w:val="fr-FR" w:eastAsia="en-US" w:bidi="ar-SA"/>
      </w:rPr>
    </w:lvl>
    <w:lvl w:ilvl="1" w:tplc="C1C667C8">
      <w:numFmt w:val="bullet"/>
      <w:lvlText w:val="•"/>
      <w:lvlJc w:val="left"/>
      <w:pPr>
        <w:ind w:left="1764" w:hanging="360"/>
      </w:pPr>
      <w:rPr>
        <w:rFonts w:hint="default"/>
        <w:lang w:val="fr-FR" w:eastAsia="en-US" w:bidi="ar-SA"/>
      </w:rPr>
    </w:lvl>
    <w:lvl w:ilvl="2" w:tplc="F18ABD68">
      <w:numFmt w:val="bullet"/>
      <w:lvlText w:val="•"/>
      <w:lvlJc w:val="left"/>
      <w:pPr>
        <w:ind w:left="2668" w:hanging="360"/>
      </w:pPr>
      <w:rPr>
        <w:rFonts w:hint="default"/>
        <w:lang w:val="fr-FR" w:eastAsia="en-US" w:bidi="ar-SA"/>
      </w:rPr>
    </w:lvl>
    <w:lvl w:ilvl="3" w:tplc="ADB8F8A4">
      <w:numFmt w:val="bullet"/>
      <w:lvlText w:val="•"/>
      <w:lvlJc w:val="left"/>
      <w:pPr>
        <w:ind w:left="3572" w:hanging="360"/>
      </w:pPr>
      <w:rPr>
        <w:rFonts w:hint="default"/>
        <w:lang w:val="fr-FR" w:eastAsia="en-US" w:bidi="ar-SA"/>
      </w:rPr>
    </w:lvl>
    <w:lvl w:ilvl="4" w:tplc="6B82B802">
      <w:numFmt w:val="bullet"/>
      <w:lvlText w:val="•"/>
      <w:lvlJc w:val="left"/>
      <w:pPr>
        <w:ind w:left="4476" w:hanging="360"/>
      </w:pPr>
      <w:rPr>
        <w:rFonts w:hint="default"/>
        <w:lang w:val="fr-FR" w:eastAsia="en-US" w:bidi="ar-SA"/>
      </w:rPr>
    </w:lvl>
    <w:lvl w:ilvl="5" w:tplc="B7BC38E4">
      <w:numFmt w:val="bullet"/>
      <w:lvlText w:val="•"/>
      <w:lvlJc w:val="left"/>
      <w:pPr>
        <w:ind w:left="5380" w:hanging="360"/>
      </w:pPr>
      <w:rPr>
        <w:rFonts w:hint="default"/>
        <w:lang w:val="fr-FR" w:eastAsia="en-US" w:bidi="ar-SA"/>
      </w:rPr>
    </w:lvl>
    <w:lvl w:ilvl="6" w:tplc="EA48584A">
      <w:numFmt w:val="bullet"/>
      <w:lvlText w:val="•"/>
      <w:lvlJc w:val="left"/>
      <w:pPr>
        <w:ind w:left="6284" w:hanging="360"/>
      </w:pPr>
      <w:rPr>
        <w:rFonts w:hint="default"/>
        <w:lang w:val="fr-FR" w:eastAsia="en-US" w:bidi="ar-SA"/>
      </w:rPr>
    </w:lvl>
    <w:lvl w:ilvl="7" w:tplc="8D1A943E">
      <w:numFmt w:val="bullet"/>
      <w:lvlText w:val="•"/>
      <w:lvlJc w:val="left"/>
      <w:pPr>
        <w:ind w:left="7188" w:hanging="360"/>
      </w:pPr>
      <w:rPr>
        <w:rFonts w:hint="default"/>
        <w:lang w:val="fr-FR" w:eastAsia="en-US" w:bidi="ar-SA"/>
      </w:rPr>
    </w:lvl>
    <w:lvl w:ilvl="8" w:tplc="B9023108">
      <w:numFmt w:val="bullet"/>
      <w:lvlText w:val="•"/>
      <w:lvlJc w:val="left"/>
      <w:pPr>
        <w:ind w:left="8092" w:hanging="360"/>
      </w:pPr>
      <w:rPr>
        <w:rFonts w:hint="default"/>
        <w:lang w:val="fr-FR" w:eastAsia="en-US" w:bidi="ar-SA"/>
      </w:rPr>
    </w:lvl>
  </w:abstractNum>
  <w:abstractNum w:abstractNumId="20" w15:restartNumberingAfterBreak="0">
    <w:nsid w:val="6AC14F25"/>
    <w:multiLevelType w:val="hybridMultilevel"/>
    <w:tmpl w:val="179E8300"/>
    <w:lvl w:ilvl="0" w:tplc="040C0013">
      <w:start w:val="1"/>
      <w:numFmt w:val="upp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5"/>
  </w:num>
  <w:num w:numId="2">
    <w:abstractNumId w:val="19"/>
  </w:num>
  <w:num w:numId="3">
    <w:abstractNumId w:val="10"/>
  </w:num>
  <w:num w:numId="4">
    <w:abstractNumId w:val="2"/>
  </w:num>
  <w:num w:numId="5">
    <w:abstractNumId w:val="8"/>
  </w:num>
  <w:num w:numId="6">
    <w:abstractNumId w:val="4"/>
  </w:num>
  <w:num w:numId="7">
    <w:abstractNumId w:val="18"/>
  </w:num>
  <w:num w:numId="8">
    <w:abstractNumId w:val="1"/>
  </w:num>
  <w:num w:numId="9">
    <w:abstractNumId w:val="9"/>
  </w:num>
  <w:num w:numId="10">
    <w:abstractNumId w:val="14"/>
  </w:num>
  <w:num w:numId="11">
    <w:abstractNumId w:val="7"/>
  </w:num>
  <w:num w:numId="12">
    <w:abstractNumId w:val="6"/>
  </w:num>
  <w:num w:numId="13">
    <w:abstractNumId w:val="17"/>
  </w:num>
  <w:num w:numId="14">
    <w:abstractNumId w:val="20"/>
  </w:num>
  <w:num w:numId="15">
    <w:abstractNumId w:val="13"/>
  </w:num>
  <w:num w:numId="16">
    <w:abstractNumId w:val="11"/>
  </w:num>
  <w:num w:numId="17">
    <w:abstractNumId w:val="3"/>
  </w:num>
  <w:num w:numId="18">
    <w:abstractNumId w:val="12"/>
  </w:num>
  <w:num w:numId="19">
    <w:abstractNumId w:val="15"/>
  </w:num>
  <w:num w:numId="20">
    <w:abstractNumId w:val="0"/>
  </w:num>
  <w:num w:numId="2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hideSpellingErrors/>
  <w:hideGrammaticalErrors/>
  <w:proofState w:spelling="clean" w:grammar="clean"/>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A0D3D"/>
    <w:rsid w:val="00015FA2"/>
    <w:rsid w:val="00030CC9"/>
    <w:rsid w:val="000363F0"/>
    <w:rsid w:val="000503C3"/>
    <w:rsid w:val="00062893"/>
    <w:rsid w:val="000760CC"/>
    <w:rsid w:val="000C7BB4"/>
    <w:rsid w:val="000E00D6"/>
    <w:rsid w:val="00107D22"/>
    <w:rsid w:val="00134E6F"/>
    <w:rsid w:val="00141136"/>
    <w:rsid w:val="00145003"/>
    <w:rsid w:val="001552B2"/>
    <w:rsid w:val="00164502"/>
    <w:rsid w:val="001672C3"/>
    <w:rsid w:val="00171288"/>
    <w:rsid w:val="001A396D"/>
    <w:rsid w:val="001C2E97"/>
    <w:rsid w:val="0021091C"/>
    <w:rsid w:val="00213970"/>
    <w:rsid w:val="00225AC4"/>
    <w:rsid w:val="00243500"/>
    <w:rsid w:val="0027477A"/>
    <w:rsid w:val="002A5B92"/>
    <w:rsid w:val="002B0EC3"/>
    <w:rsid w:val="002E280E"/>
    <w:rsid w:val="002E5184"/>
    <w:rsid w:val="00301B88"/>
    <w:rsid w:val="003141A2"/>
    <w:rsid w:val="00316CBC"/>
    <w:rsid w:val="00317AD1"/>
    <w:rsid w:val="003333FF"/>
    <w:rsid w:val="00347906"/>
    <w:rsid w:val="00364B0A"/>
    <w:rsid w:val="003739B3"/>
    <w:rsid w:val="00381843"/>
    <w:rsid w:val="003955CB"/>
    <w:rsid w:val="003A2C9A"/>
    <w:rsid w:val="003A4DC7"/>
    <w:rsid w:val="003A52CE"/>
    <w:rsid w:val="003E6E51"/>
    <w:rsid w:val="004927C7"/>
    <w:rsid w:val="004B013F"/>
    <w:rsid w:val="004B5A03"/>
    <w:rsid w:val="004C15FE"/>
    <w:rsid w:val="004D6240"/>
    <w:rsid w:val="004E0C26"/>
    <w:rsid w:val="004E1DAD"/>
    <w:rsid w:val="00522A83"/>
    <w:rsid w:val="00540696"/>
    <w:rsid w:val="00541632"/>
    <w:rsid w:val="00552613"/>
    <w:rsid w:val="005625AA"/>
    <w:rsid w:val="00572572"/>
    <w:rsid w:val="0057322C"/>
    <w:rsid w:val="00573641"/>
    <w:rsid w:val="005A33A9"/>
    <w:rsid w:val="005C7868"/>
    <w:rsid w:val="005F7824"/>
    <w:rsid w:val="00606741"/>
    <w:rsid w:val="00614C2D"/>
    <w:rsid w:val="00617D63"/>
    <w:rsid w:val="006303E2"/>
    <w:rsid w:val="00657FC8"/>
    <w:rsid w:val="0066056B"/>
    <w:rsid w:val="006618C0"/>
    <w:rsid w:val="006659D3"/>
    <w:rsid w:val="00673EF8"/>
    <w:rsid w:val="00690874"/>
    <w:rsid w:val="006B3109"/>
    <w:rsid w:val="006C1D2A"/>
    <w:rsid w:val="006E1601"/>
    <w:rsid w:val="0071627A"/>
    <w:rsid w:val="00753B03"/>
    <w:rsid w:val="00766A38"/>
    <w:rsid w:val="007808FF"/>
    <w:rsid w:val="0079660A"/>
    <w:rsid w:val="00796F4D"/>
    <w:rsid w:val="007A0290"/>
    <w:rsid w:val="007B46E4"/>
    <w:rsid w:val="007D5963"/>
    <w:rsid w:val="0081133F"/>
    <w:rsid w:val="0083261C"/>
    <w:rsid w:val="00843CCF"/>
    <w:rsid w:val="008601DA"/>
    <w:rsid w:val="00863CFD"/>
    <w:rsid w:val="00894FAE"/>
    <w:rsid w:val="008A655A"/>
    <w:rsid w:val="00924967"/>
    <w:rsid w:val="009620E1"/>
    <w:rsid w:val="00971990"/>
    <w:rsid w:val="00983EF8"/>
    <w:rsid w:val="009932EA"/>
    <w:rsid w:val="0099626A"/>
    <w:rsid w:val="009E66DE"/>
    <w:rsid w:val="00A12758"/>
    <w:rsid w:val="00A16335"/>
    <w:rsid w:val="00A233AB"/>
    <w:rsid w:val="00A30F21"/>
    <w:rsid w:val="00A50F54"/>
    <w:rsid w:val="00A74F8D"/>
    <w:rsid w:val="00A8014F"/>
    <w:rsid w:val="00A9643C"/>
    <w:rsid w:val="00AA047E"/>
    <w:rsid w:val="00AA18BD"/>
    <w:rsid w:val="00AB064F"/>
    <w:rsid w:val="00AB43DD"/>
    <w:rsid w:val="00AD48B5"/>
    <w:rsid w:val="00AF739A"/>
    <w:rsid w:val="00B30465"/>
    <w:rsid w:val="00B35312"/>
    <w:rsid w:val="00B512C6"/>
    <w:rsid w:val="00B55FE5"/>
    <w:rsid w:val="00B60213"/>
    <w:rsid w:val="00B66A8D"/>
    <w:rsid w:val="00B82483"/>
    <w:rsid w:val="00B95D04"/>
    <w:rsid w:val="00B97546"/>
    <w:rsid w:val="00BB40E5"/>
    <w:rsid w:val="00BC1102"/>
    <w:rsid w:val="00BE0A0E"/>
    <w:rsid w:val="00C07B30"/>
    <w:rsid w:val="00C45AF9"/>
    <w:rsid w:val="00C70624"/>
    <w:rsid w:val="00C70F39"/>
    <w:rsid w:val="00C85F91"/>
    <w:rsid w:val="00C868BE"/>
    <w:rsid w:val="00C932E4"/>
    <w:rsid w:val="00C96A2C"/>
    <w:rsid w:val="00CA0D3D"/>
    <w:rsid w:val="00CA7F7B"/>
    <w:rsid w:val="00CC1E91"/>
    <w:rsid w:val="00CD3174"/>
    <w:rsid w:val="00CF7A3A"/>
    <w:rsid w:val="00D20F31"/>
    <w:rsid w:val="00D31845"/>
    <w:rsid w:val="00D64557"/>
    <w:rsid w:val="00D865BE"/>
    <w:rsid w:val="00DB1BF5"/>
    <w:rsid w:val="00DC60BB"/>
    <w:rsid w:val="00DF789C"/>
    <w:rsid w:val="00E17642"/>
    <w:rsid w:val="00E81C5B"/>
    <w:rsid w:val="00E84A1A"/>
    <w:rsid w:val="00E91B30"/>
    <w:rsid w:val="00EB4A2B"/>
    <w:rsid w:val="00EB5D6D"/>
    <w:rsid w:val="00ED40B6"/>
    <w:rsid w:val="00EE1EE3"/>
    <w:rsid w:val="00F569C5"/>
    <w:rsid w:val="00F62E04"/>
    <w:rsid w:val="00F66CAA"/>
    <w:rsid w:val="00F7520F"/>
    <w:rsid w:val="00F80D85"/>
    <w:rsid w:val="00F85D7D"/>
    <w:rsid w:val="00FA3F11"/>
    <w:rsid w:val="00FA49A0"/>
    <w:rsid w:val="00FB053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8648D03"/>
  <w15:docId w15:val="{62E9B9CF-3C38-4135-B3A0-0E16E4FD7B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Times New Roman" w:eastAsia="Times New Roman" w:hAnsi="Times New Roman" w:cs="Times New Roman"/>
      <w:lang w:val="fr-FR"/>
    </w:rPr>
  </w:style>
  <w:style w:type="paragraph" w:styleId="Titre1">
    <w:name w:val="heading 1"/>
    <w:basedOn w:val="Normal"/>
    <w:uiPriority w:val="1"/>
    <w:qFormat/>
    <w:pPr>
      <w:ind w:left="855"/>
      <w:outlineLvl w:val="0"/>
    </w:pPr>
    <w:rPr>
      <w:b/>
      <w:bCs/>
      <w:sz w:val="28"/>
      <w:szCs w:val="28"/>
    </w:rPr>
  </w:style>
  <w:style w:type="paragraph" w:styleId="Titre2">
    <w:name w:val="heading 2"/>
    <w:basedOn w:val="Normal"/>
    <w:uiPriority w:val="1"/>
    <w:qFormat/>
    <w:pPr>
      <w:ind w:left="136"/>
      <w:outlineLvl w:val="1"/>
    </w:pPr>
    <w:rPr>
      <w:b/>
      <w:bCs/>
      <w:sz w:val="24"/>
      <w:szCs w:val="24"/>
    </w:rPr>
  </w:style>
  <w:style w:type="paragraph" w:styleId="Titre3">
    <w:name w:val="heading 3"/>
    <w:basedOn w:val="Normal"/>
    <w:uiPriority w:val="1"/>
    <w:qFormat/>
    <w:pPr>
      <w:spacing w:before="1"/>
      <w:ind w:left="136"/>
      <w:outlineLvl w:val="2"/>
    </w:pPr>
    <w:rPr>
      <w:b/>
      <w:bCs/>
      <w:i/>
      <w:i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sdetexte">
    <w:name w:val="Body Text"/>
    <w:basedOn w:val="Normal"/>
    <w:uiPriority w:val="1"/>
    <w:qFormat/>
    <w:rPr>
      <w:sz w:val="24"/>
      <w:szCs w:val="24"/>
    </w:rPr>
  </w:style>
  <w:style w:type="paragraph" w:styleId="Paragraphedeliste">
    <w:name w:val="List Paragraph"/>
    <w:basedOn w:val="Normal"/>
    <w:uiPriority w:val="1"/>
    <w:qFormat/>
    <w:pPr>
      <w:ind w:left="855" w:hanging="360"/>
    </w:pPr>
  </w:style>
  <w:style w:type="paragraph" w:customStyle="1" w:styleId="TableParagraph">
    <w:name w:val="Table Paragraph"/>
    <w:basedOn w:val="Normal"/>
    <w:uiPriority w:val="1"/>
    <w:qFormat/>
    <w:pPr>
      <w:ind w:left="827"/>
    </w:pPr>
  </w:style>
  <w:style w:type="table" w:styleId="Grilledutableau">
    <w:name w:val="Table Grid"/>
    <w:basedOn w:val="TableauNormal"/>
    <w:uiPriority w:val="39"/>
    <w:rsid w:val="00863CF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tedebasdepage">
    <w:name w:val="footnote text"/>
    <w:basedOn w:val="Normal"/>
    <w:link w:val="NotedebasdepageCar"/>
    <w:uiPriority w:val="99"/>
    <w:semiHidden/>
    <w:unhideWhenUsed/>
    <w:rsid w:val="00AB064F"/>
    <w:rPr>
      <w:sz w:val="20"/>
      <w:szCs w:val="20"/>
    </w:rPr>
  </w:style>
  <w:style w:type="character" w:customStyle="1" w:styleId="NotedebasdepageCar">
    <w:name w:val="Note de bas de page Car"/>
    <w:basedOn w:val="Policepardfaut"/>
    <w:link w:val="Notedebasdepage"/>
    <w:uiPriority w:val="99"/>
    <w:semiHidden/>
    <w:rsid w:val="00AB064F"/>
    <w:rPr>
      <w:rFonts w:ascii="Times New Roman" w:eastAsia="Times New Roman" w:hAnsi="Times New Roman" w:cs="Times New Roman"/>
      <w:sz w:val="20"/>
      <w:szCs w:val="20"/>
      <w:lang w:val="fr-FR"/>
    </w:rPr>
  </w:style>
  <w:style w:type="character" w:styleId="Appelnotedebasdep">
    <w:name w:val="footnote reference"/>
    <w:basedOn w:val="Policepardfaut"/>
    <w:uiPriority w:val="99"/>
    <w:semiHidden/>
    <w:unhideWhenUsed/>
    <w:rsid w:val="00AB064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43880146">
      <w:bodyDiv w:val="1"/>
      <w:marLeft w:val="0"/>
      <w:marRight w:val="0"/>
      <w:marTop w:val="0"/>
      <w:marBottom w:val="0"/>
      <w:divBdr>
        <w:top w:val="none" w:sz="0" w:space="0" w:color="auto"/>
        <w:left w:val="none" w:sz="0" w:space="0" w:color="auto"/>
        <w:bottom w:val="none" w:sz="0" w:space="0" w:color="auto"/>
        <w:right w:val="none" w:sz="0" w:space="0" w:color="auto"/>
      </w:divBdr>
    </w:div>
    <w:div w:id="1261452627">
      <w:bodyDiv w:val="1"/>
      <w:marLeft w:val="0"/>
      <w:marRight w:val="0"/>
      <w:marTop w:val="0"/>
      <w:marBottom w:val="0"/>
      <w:divBdr>
        <w:top w:val="none" w:sz="0" w:space="0" w:color="auto"/>
        <w:left w:val="none" w:sz="0" w:space="0" w:color="auto"/>
        <w:bottom w:val="none" w:sz="0" w:space="0" w:color="auto"/>
        <w:right w:val="none" w:sz="0" w:space="0" w:color="auto"/>
      </w:divBdr>
    </w:div>
    <w:div w:id="1750493247">
      <w:bodyDiv w:val="1"/>
      <w:marLeft w:val="0"/>
      <w:marRight w:val="0"/>
      <w:marTop w:val="0"/>
      <w:marBottom w:val="0"/>
      <w:divBdr>
        <w:top w:val="none" w:sz="0" w:space="0" w:color="auto"/>
        <w:left w:val="none" w:sz="0" w:space="0" w:color="auto"/>
        <w:bottom w:val="none" w:sz="0" w:space="0" w:color="auto"/>
        <w:right w:val="none" w:sz="0" w:space="0" w:color="auto"/>
      </w:divBdr>
    </w:div>
    <w:div w:id="206772718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tif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29</TotalTime>
  <Pages>6</Pages>
  <Words>2373</Words>
  <Characters>13053</Characters>
  <Application>Microsoft Office Word</Application>
  <DocSecurity>0</DocSecurity>
  <Lines>108</Lines>
  <Paragraphs>30</Paragraphs>
  <ScaleCrop>false</ScaleCrop>
  <HeadingPairs>
    <vt:vector size="2" baseType="variant">
      <vt:variant>
        <vt:lpstr>Titre</vt:lpstr>
      </vt:variant>
      <vt:variant>
        <vt:i4>1</vt:i4>
      </vt:variant>
    </vt:vector>
  </HeadingPairs>
  <TitlesOfParts>
    <vt:vector size="1" baseType="lpstr">
      <vt:lpstr>MCC PASS LAS 2020-2021 vf-1.pdf</vt:lpstr>
    </vt:vector>
  </TitlesOfParts>
  <Company>UNICE</Company>
  <LinksUpToDate>false</LinksUpToDate>
  <CharactersWithSpaces>15396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MCC PASS LAS 2020-2021 vf-1.pdf</dc:title>
  <dc:creator>Pascal Cremoux</dc:creator>
  <cp:lastModifiedBy>Pascal Cremoux</cp:lastModifiedBy>
  <cp:revision>3</cp:revision>
  <cp:lastPrinted>2022-07-05T08:53:00Z</cp:lastPrinted>
  <dcterms:created xsi:type="dcterms:W3CDTF">2022-09-02T13:35:00Z</dcterms:created>
  <dcterms:modified xsi:type="dcterms:W3CDTF">2022-09-14T13:31:00Z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2020-11-26T00:00:00Z</vt:filetime>
  </property>
  <property fmtid="{D5CDD505-2E9C-101B-9397-08002B2CF9AE}" pid="3" name="Creator">
    <vt:lpwstr>Aperçu</vt:lpwstr>
  </property>
  <property fmtid="{D5CDD505-2E9C-101B-9397-08002B2CF9AE}" pid="4" name="LastSaved">
    <vt:filetime>2021-03-10T00:00:00Z</vt:filetime>
  </property>
</Properties>
</file>